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C1" w:rsidRDefault="006458C1" w:rsidP="006458C1">
      <w:pPr>
        <w:spacing w:line="600" w:lineRule="exact"/>
        <w:jc w:val="center"/>
        <w:rPr>
          <w:rFonts w:ascii="標楷體" w:eastAsia="標楷體" w:hAnsi="標楷體"/>
          <w:b/>
          <w:bCs/>
          <w:color w:val="000066"/>
          <w:sz w:val="44"/>
          <w:szCs w:val="44"/>
        </w:rPr>
      </w:pPr>
      <w:r>
        <w:rPr>
          <w:noProof/>
        </w:rPr>
        <w:drawing>
          <wp:anchor distT="0" distB="0" distL="114300" distR="114300" simplePos="0" relativeHeight="251677696" behindDoc="1" locked="0" layoutInCell="1" allowOverlap="1">
            <wp:simplePos x="0" y="0"/>
            <wp:positionH relativeFrom="column">
              <wp:posOffset>-1147445</wp:posOffset>
            </wp:positionH>
            <wp:positionV relativeFrom="paragraph">
              <wp:posOffset>-858542</wp:posOffset>
            </wp:positionV>
            <wp:extent cx="7593330" cy="10661015"/>
            <wp:effectExtent l="0" t="0" r="7620" b="6985"/>
            <wp:wrapNone/>
            <wp:docPr id="4" name="圖片 4" descr="C:\Users\Hsieh\Desktop\精華篇\底圖\6958697_19063846636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sieh\Desktop\精華篇\底圖\6958697_190638466367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3330" cy="10661015"/>
                    </a:xfrm>
                    <a:prstGeom prst="rect">
                      <a:avLst/>
                    </a:prstGeom>
                    <a:noFill/>
                    <a:ln>
                      <a:noFill/>
                    </a:ln>
                  </pic:spPr>
                </pic:pic>
              </a:graphicData>
            </a:graphic>
          </wp:anchor>
        </w:drawing>
      </w:r>
    </w:p>
    <w:p w:rsidR="006458C1" w:rsidRDefault="005D3B26" w:rsidP="006458C1">
      <w:pPr>
        <w:spacing w:line="600" w:lineRule="exact"/>
        <w:jc w:val="center"/>
        <w:rPr>
          <w:rFonts w:ascii="標楷體" w:eastAsia="標楷體" w:hAnsi="標楷體"/>
          <w:b/>
          <w:bCs/>
          <w:color w:val="000066"/>
          <w:sz w:val="44"/>
          <w:szCs w:val="44"/>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8.9pt;margin-top:32.05pt;width:436.15pt;height:125.2pt;z-index:-251637760" wrapcoords="8981 -2975 7014 -2587 5085 -1681 5085 -905 4082 -905 2041 517 2041 1164 668 3234 482 3880 223 5174 223 5562 779 7372 854 8666 8796 9442 20672 9830 20895 9830 21489 6338 21600 5562 21600 5044 21340 4139 21006 3234 19522 905 18371 -259 17480 -905 17518 -1423 13175 -2975 11394 -2975 8981 -2975" adj="-10821650" fillcolor="#ff6" strokecolor="#002060">
            <v:shadow color="#868686"/>
            <v:textpath style="font-family:&quot;華康勘亭流(P)&quot;;font-size:40pt;v-text-reverse:t" fitshape="t" trim="t" string="104年遊學台灣活動計畫"/>
            <w10:wrap type="tight"/>
          </v:shape>
        </w:pict>
      </w:r>
    </w:p>
    <w:p w:rsidR="006458C1" w:rsidRDefault="005D3B26" w:rsidP="006458C1">
      <w:pPr>
        <w:spacing w:line="600" w:lineRule="exact"/>
        <w:jc w:val="center"/>
        <w:rPr>
          <w:rFonts w:ascii="標楷體" w:eastAsia="標楷體" w:hAnsi="標楷體"/>
          <w:b/>
          <w:bCs/>
          <w:color w:val="000066"/>
          <w:sz w:val="44"/>
          <w:szCs w:val="4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7.55pt;margin-top:110.2pt;width:386.5pt;height:45.1pt;z-index:-251636736;mso-position-horizontal-relative:text;mso-position-vertical-relative:text" wrapcoords="1090 -360 0 0 -42 2160 -42 19440 84 21600 210 21600 16022 21600 21642 21600 21642 18720 21474 16920 21642 7200 21432 5400 21642 3600 21474 -360 1342 -360 1090 -360" fillcolor="green" strokecolor="#92cddc [1944]">
            <v:shadow color="#868686"/>
            <v:textpath style="font-family:&quot;華康新特圓體&quot;;font-size:40pt;v-text-reverse:t;v-text-kern:t" trim="t" fitpath="t" string="發現城市綠洲 台北尋旅踏查"/>
            <w10:wrap type="tight"/>
          </v:shape>
        </w:pict>
      </w:r>
    </w:p>
    <w:p w:rsidR="006458C1" w:rsidRDefault="006458C1" w:rsidP="006458C1">
      <w:pPr>
        <w:spacing w:line="600" w:lineRule="exact"/>
        <w:jc w:val="center"/>
        <w:rPr>
          <w:rFonts w:ascii="標楷體" w:eastAsia="標楷體" w:hAnsi="標楷體"/>
          <w:b/>
          <w:bCs/>
          <w:color w:val="000066"/>
          <w:sz w:val="44"/>
          <w:szCs w:val="44"/>
        </w:rPr>
      </w:pPr>
      <w:r>
        <w:rPr>
          <w:noProof/>
        </w:rPr>
        <w:drawing>
          <wp:anchor distT="0" distB="0" distL="114300" distR="114300" simplePos="0" relativeHeight="251681792" behindDoc="1" locked="0" layoutInCell="1" allowOverlap="1">
            <wp:simplePos x="0" y="0"/>
            <wp:positionH relativeFrom="column">
              <wp:posOffset>539750</wp:posOffset>
            </wp:positionH>
            <wp:positionV relativeFrom="paragraph">
              <wp:posOffset>-635</wp:posOffset>
            </wp:positionV>
            <wp:extent cx="4276090" cy="2743200"/>
            <wp:effectExtent l="0" t="0" r="0" b="0"/>
            <wp:wrapTight wrapText="bothSides">
              <wp:wrapPolygon edited="0">
                <wp:start x="12895" y="1500"/>
                <wp:lineTo x="9430" y="3450"/>
                <wp:lineTo x="9623" y="4200"/>
                <wp:lineTo x="7794" y="6450"/>
                <wp:lineTo x="6544" y="8550"/>
                <wp:lineTo x="5966" y="11250"/>
                <wp:lineTo x="5966" y="11400"/>
                <wp:lineTo x="1732" y="13500"/>
                <wp:lineTo x="866" y="14550"/>
                <wp:lineTo x="866" y="18600"/>
                <wp:lineTo x="962" y="19350"/>
                <wp:lineTo x="1636" y="19650"/>
                <wp:lineTo x="3079" y="19950"/>
                <wp:lineTo x="3657" y="19950"/>
                <wp:lineTo x="20400" y="19500"/>
                <wp:lineTo x="20785" y="18750"/>
                <wp:lineTo x="20400" y="18600"/>
                <wp:lineTo x="20593" y="17250"/>
                <wp:lineTo x="20689" y="14700"/>
                <wp:lineTo x="19438" y="14400"/>
                <wp:lineTo x="10778" y="13800"/>
                <wp:lineTo x="16263" y="13200"/>
                <wp:lineTo x="16551" y="11550"/>
                <wp:lineTo x="15685" y="11400"/>
                <wp:lineTo x="15974" y="9900"/>
                <wp:lineTo x="15685" y="8850"/>
                <wp:lineTo x="14915" y="7200"/>
                <wp:lineTo x="14434" y="6600"/>
                <wp:lineTo x="13183" y="4200"/>
                <wp:lineTo x="13568" y="1500"/>
                <wp:lineTo x="12895" y="1500"/>
              </wp:wrapPolygon>
            </wp:wrapTight>
            <wp:docPr id="264" name="圖片 264" descr="\\Hsieh-pc\十大傑出青年基金會\十傑基金會簡介\圖檔\十傑-logo(去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sieh-pc\十大傑出青年基金會\十傑基金會簡介\圖檔\十傑-logo(去背).png"/>
                    <pic:cNvPicPr>
                      <a:picLocks noChangeAspect="1" noChangeArrowheads="1"/>
                    </pic:cNvPicPr>
                  </pic:nvPicPr>
                  <pic:blipFill>
                    <a:blip r:embed="rId9" cstate="print"/>
                    <a:srcRect/>
                    <a:stretch>
                      <a:fillRect/>
                    </a:stretch>
                  </pic:blipFill>
                  <pic:spPr bwMode="auto">
                    <a:xfrm>
                      <a:off x="0" y="0"/>
                      <a:ext cx="4276090" cy="2743200"/>
                    </a:xfrm>
                    <a:prstGeom prst="rect">
                      <a:avLst/>
                    </a:prstGeom>
                    <a:noFill/>
                    <a:ln w="9525">
                      <a:noFill/>
                      <a:miter lim="800000"/>
                      <a:headEnd/>
                      <a:tailEnd/>
                    </a:ln>
                  </pic:spPr>
                </pic:pic>
              </a:graphicData>
            </a:graphic>
          </wp:anchor>
        </w:drawing>
      </w:r>
    </w:p>
    <w:p w:rsidR="006458C1" w:rsidRDefault="006458C1" w:rsidP="006458C1">
      <w:pPr>
        <w:spacing w:line="600" w:lineRule="exact"/>
        <w:jc w:val="center"/>
        <w:rPr>
          <w:rFonts w:ascii="標楷體" w:eastAsia="標楷體" w:hAnsi="標楷體"/>
          <w:b/>
          <w:bCs/>
          <w:color w:val="000066"/>
          <w:sz w:val="44"/>
          <w:szCs w:val="44"/>
        </w:rPr>
      </w:pPr>
    </w:p>
    <w:p w:rsidR="006458C1" w:rsidRDefault="006458C1" w:rsidP="006458C1">
      <w:pPr>
        <w:spacing w:line="600" w:lineRule="exact"/>
        <w:jc w:val="center"/>
        <w:rPr>
          <w:rFonts w:ascii="標楷體" w:eastAsia="標楷體" w:hAnsi="標楷體"/>
          <w:b/>
          <w:bCs/>
          <w:color w:val="000066"/>
          <w:sz w:val="44"/>
          <w:szCs w:val="44"/>
        </w:rPr>
      </w:pPr>
    </w:p>
    <w:p w:rsidR="006458C1" w:rsidRDefault="006458C1" w:rsidP="006458C1">
      <w:pPr>
        <w:spacing w:line="600" w:lineRule="exact"/>
        <w:jc w:val="center"/>
        <w:rPr>
          <w:rFonts w:ascii="標楷體" w:eastAsia="標楷體" w:hAnsi="標楷體"/>
          <w:b/>
          <w:bCs/>
          <w:color w:val="000066"/>
          <w:sz w:val="44"/>
          <w:szCs w:val="44"/>
        </w:rPr>
      </w:pPr>
    </w:p>
    <w:p w:rsidR="006458C1" w:rsidRDefault="006458C1" w:rsidP="006458C1">
      <w:pPr>
        <w:spacing w:line="600" w:lineRule="exact"/>
        <w:jc w:val="center"/>
        <w:rPr>
          <w:rFonts w:ascii="標楷體" w:eastAsia="標楷體" w:hAnsi="標楷體"/>
          <w:b/>
          <w:bCs/>
          <w:color w:val="000066"/>
          <w:sz w:val="44"/>
          <w:szCs w:val="44"/>
        </w:rPr>
      </w:pPr>
    </w:p>
    <w:p w:rsidR="006458C1" w:rsidRDefault="006458C1" w:rsidP="006458C1">
      <w:pPr>
        <w:spacing w:line="600" w:lineRule="exact"/>
        <w:jc w:val="center"/>
        <w:rPr>
          <w:rFonts w:ascii="標楷體" w:eastAsia="標楷體" w:hAnsi="標楷體"/>
          <w:b/>
          <w:bCs/>
          <w:color w:val="000066"/>
          <w:sz w:val="44"/>
          <w:szCs w:val="44"/>
        </w:rPr>
      </w:pPr>
    </w:p>
    <w:p w:rsidR="006458C1" w:rsidRDefault="006458C1" w:rsidP="006458C1">
      <w:pPr>
        <w:spacing w:line="600" w:lineRule="exact"/>
        <w:jc w:val="center"/>
        <w:rPr>
          <w:rFonts w:ascii="標楷體" w:eastAsia="標楷體" w:hAnsi="標楷體"/>
          <w:b/>
          <w:bCs/>
          <w:color w:val="000066"/>
          <w:sz w:val="44"/>
          <w:szCs w:val="44"/>
        </w:rPr>
      </w:pPr>
    </w:p>
    <w:p w:rsidR="006458C1" w:rsidRDefault="005D3B26" w:rsidP="006458C1">
      <w:pPr>
        <w:spacing w:line="600" w:lineRule="exact"/>
        <w:jc w:val="center"/>
        <w:rPr>
          <w:rFonts w:ascii="標楷體" w:eastAsia="標楷體" w:hAnsi="標楷體"/>
          <w:b/>
          <w:bCs/>
          <w:color w:val="000066"/>
          <w:sz w:val="44"/>
          <w:szCs w:val="44"/>
        </w:rPr>
      </w:pPr>
      <w:r>
        <w:rPr>
          <w:rFonts w:ascii="華康新特圓體" w:eastAsia="華康新特圓體"/>
          <w:noProof/>
        </w:rPr>
        <w:pict>
          <v:shape id="_x0000_s1031" type="#_x0000_t136" style="position:absolute;left:0;text-align:left;margin-left:171.5pt;margin-top:23.75pt;width:102.65pt;height:30.45pt;z-index:-251631616;mso-position-horizontal-relative:text;mso-position-vertical-relative:text" wrapcoords="11509 -527 -158 -527 -158 21600 18447 21600 19550 21600 20339 21600 21758 18439 21758 6849 21600 1054 19550 -527 11509 -527" fillcolor="#903" strokecolor="white [3212]">
            <v:shadow color="#868686"/>
            <v:textpath style="font-family:&quot;華康新特圓體&quot;;font-size:40pt;v-text-reverse:t;v-text-kern:t" trim="t" fitpath="t" string="活動簡章"/>
            <w10:wrap type="tight"/>
          </v:shape>
        </w:pict>
      </w:r>
    </w:p>
    <w:p w:rsidR="006458C1" w:rsidRDefault="006458C1" w:rsidP="006458C1">
      <w:pPr>
        <w:spacing w:line="600" w:lineRule="exact"/>
        <w:jc w:val="center"/>
        <w:rPr>
          <w:rFonts w:ascii="標楷體" w:eastAsia="標楷體" w:hAnsi="標楷體"/>
          <w:b/>
          <w:bCs/>
          <w:color w:val="000066"/>
          <w:sz w:val="44"/>
          <w:szCs w:val="44"/>
        </w:rPr>
      </w:pPr>
    </w:p>
    <w:p w:rsidR="006458C1" w:rsidRDefault="006458C1" w:rsidP="006458C1">
      <w:pPr>
        <w:spacing w:line="600" w:lineRule="exact"/>
        <w:jc w:val="center"/>
        <w:rPr>
          <w:rFonts w:ascii="標楷體" w:eastAsia="標楷體" w:hAnsi="標楷體"/>
          <w:b/>
          <w:bCs/>
          <w:color w:val="000066"/>
          <w:sz w:val="44"/>
          <w:szCs w:val="44"/>
        </w:rPr>
      </w:pPr>
    </w:p>
    <w:p w:rsidR="00A76BFA" w:rsidRPr="00456A18" w:rsidRDefault="00A76BFA" w:rsidP="00A76BFA">
      <w:pPr>
        <w:spacing w:line="600" w:lineRule="exact"/>
        <w:jc w:val="center"/>
        <w:rPr>
          <w:rFonts w:ascii="標楷體" w:eastAsia="標楷體" w:hAnsi="標楷體"/>
          <w:b/>
          <w:color w:val="660066"/>
          <w:sz w:val="44"/>
          <w:szCs w:val="44"/>
        </w:rPr>
      </w:pPr>
      <w:r w:rsidRPr="00456A18">
        <w:rPr>
          <w:rFonts w:ascii="標楷體" w:eastAsia="標楷體" w:hAnsi="標楷體"/>
          <w:b/>
          <w:color w:val="660066"/>
          <w:sz w:val="44"/>
          <w:szCs w:val="44"/>
        </w:rPr>
        <w:t>201</w:t>
      </w:r>
      <w:r>
        <w:rPr>
          <w:rFonts w:ascii="標楷體" w:eastAsia="標楷體" w:hAnsi="標楷體" w:hint="eastAsia"/>
          <w:b/>
          <w:color w:val="660066"/>
          <w:sz w:val="44"/>
          <w:szCs w:val="44"/>
        </w:rPr>
        <w:t>5</w:t>
      </w:r>
      <w:r w:rsidRPr="00456A18">
        <w:rPr>
          <w:rFonts w:ascii="標楷體" w:eastAsia="標楷體" w:hAnsi="標楷體" w:hint="eastAsia"/>
          <w:b/>
          <w:color w:val="660066"/>
          <w:sz w:val="44"/>
          <w:szCs w:val="44"/>
        </w:rPr>
        <w:t>年</w:t>
      </w:r>
      <w:r>
        <w:rPr>
          <w:rFonts w:ascii="標楷體" w:eastAsia="標楷體" w:hAnsi="標楷體" w:hint="eastAsia"/>
          <w:b/>
          <w:color w:val="660066"/>
          <w:sz w:val="44"/>
          <w:szCs w:val="44"/>
        </w:rPr>
        <w:t>8</w:t>
      </w:r>
      <w:r w:rsidRPr="00456A18">
        <w:rPr>
          <w:rFonts w:ascii="標楷體" w:eastAsia="標楷體" w:hAnsi="標楷體" w:hint="eastAsia"/>
          <w:b/>
          <w:color w:val="660066"/>
          <w:sz w:val="44"/>
          <w:szCs w:val="44"/>
        </w:rPr>
        <w:t>月</w:t>
      </w:r>
      <w:r>
        <w:rPr>
          <w:rFonts w:ascii="標楷體" w:eastAsia="標楷體" w:hAnsi="標楷體" w:hint="eastAsia"/>
          <w:b/>
          <w:color w:val="660066"/>
          <w:sz w:val="44"/>
          <w:szCs w:val="44"/>
        </w:rPr>
        <w:t>24-25</w:t>
      </w:r>
      <w:r w:rsidRPr="00456A18">
        <w:rPr>
          <w:rFonts w:ascii="標楷體" w:eastAsia="標楷體" w:hAnsi="標楷體" w:hint="eastAsia"/>
          <w:b/>
          <w:color w:val="660066"/>
          <w:sz w:val="44"/>
          <w:szCs w:val="44"/>
        </w:rPr>
        <w:t>日</w:t>
      </w:r>
    </w:p>
    <w:p w:rsidR="006458C1" w:rsidRDefault="006458C1" w:rsidP="006458C1">
      <w:pPr>
        <w:spacing w:line="600" w:lineRule="exact"/>
        <w:jc w:val="center"/>
        <w:rPr>
          <w:rFonts w:ascii="標楷體" w:eastAsia="標楷體" w:hAnsi="標楷體"/>
          <w:b/>
          <w:bCs/>
          <w:color w:val="000066"/>
          <w:sz w:val="44"/>
          <w:szCs w:val="44"/>
        </w:rPr>
      </w:pPr>
    </w:p>
    <w:p w:rsidR="006458C1" w:rsidRDefault="006458C1" w:rsidP="006458C1">
      <w:pPr>
        <w:spacing w:line="600" w:lineRule="exact"/>
        <w:jc w:val="center"/>
        <w:rPr>
          <w:rFonts w:ascii="標楷體" w:eastAsia="標楷體" w:hAnsi="標楷體"/>
          <w:b/>
          <w:bCs/>
          <w:color w:val="000066"/>
          <w:sz w:val="44"/>
          <w:szCs w:val="44"/>
        </w:rPr>
      </w:pPr>
    </w:p>
    <w:p w:rsidR="006458C1" w:rsidRDefault="006458C1" w:rsidP="006458C1">
      <w:pPr>
        <w:spacing w:line="600" w:lineRule="exact"/>
        <w:jc w:val="center"/>
        <w:rPr>
          <w:rFonts w:ascii="標楷體" w:eastAsia="標楷體" w:hAnsi="標楷體"/>
          <w:b/>
          <w:bCs/>
          <w:color w:val="000066"/>
          <w:sz w:val="44"/>
          <w:szCs w:val="44"/>
        </w:rPr>
      </w:pPr>
      <w:r>
        <w:rPr>
          <w:rFonts w:ascii="標楷體" w:eastAsia="標楷體" w:hAnsi="標楷體" w:hint="eastAsia"/>
          <w:b/>
          <w:bCs/>
          <w:color w:val="000066"/>
          <w:sz w:val="44"/>
          <w:szCs w:val="44"/>
        </w:rPr>
        <w:t>指導單位</w:t>
      </w:r>
      <w:r w:rsidRPr="00456A18">
        <w:rPr>
          <w:rFonts w:ascii="標楷體" w:eastAsia="標楷體" w:hAnsi="標楷體" w:hint="eastAsia"/>
          <w:b/>
          <w:bCs/>
          <w:color w:val="000066"/>
          <w:sz w:val="44"/>
          <w:szCs w:val="44"/>
        </w:rPr>
        <w:t>：</w:t>
      </w:r>
      <w:r>
        <w:rPr>
          <w:rFonts w:ascii="標楷體" w:eastAsia="標楷體" w:hAnsi="標楷體" w:hint="eastAsia"/>
          <w:b/>
          <w:bCs/>
          <w:color w:val="000066"/>
          <w:sz w:val="44"/>
          <w:szCs w:val="44"/>
        </w:rPr>
        <w:t>教育部青年發展署</w:t>
      </w:r>
    </w:p>
    <w:p w:rsidR="006458C1" w:rsidRDefault="005D3B26" w:rsidP="006458C1">
      <w:pPr>
        <w:spacing w:line="600" w:lineRule="exact"/>
        <w:jc w:val="center"/>
        <w:rPr>
          <w:rFonts w:ascii="標楷體" w:eastAsia="標楷體" w:hAnsi="標楷體"/>
          <w:b/>
          <w:color w:val="000066"/>
          <w:sz w:val="44"/>
          <w:szCs w:val="44"/>
        </w:rPr>
      </w:pPr>
      <w:r>
        <w:rPr>
          <w:rFonts w:ascii="標楷體" w:eastAsia="標楷體" w:hAnsi="標楷體"/>
          <w:b/>
          <w:bCs/>
          <w:noProof/>
          <w:color w:val="000066"/>
          <w:sz w:val="44"/>
          <w:szCs w:val="44"/>
        </w:rPr>
        <w:pict>
          <v:shapetype id="_x0000_t202" coordsize="21600,21600" o:spt="202" path="m,l,21600r21600,l21600,xe">
            <v:stroke joinstyle="miter"/>
            <v:path gradientshapeok="t" o:connecttype="rect"/>
          </v:shapetype>
          <v:shape id="文字方塊 30" o:spid="_x0000_s1032" type="#_x0000_t202" style="position:absolute;left:0;text-align:left;margin-left:61.15pt;margin-top:656pt;width:487.7pt;height: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" filled="f" fillcolor="yellow" stroked="f" strokecolor="#8064a2 [3207]" strokeweight="10pt">
            <v:stroke linestyle="thinThin"/>
            <v:textbox>
              <w:txbxContent>
                <w:p w:rsidR="006458C1" w:rsidRPr="00C8568D" w:rsidRDefault="006458C1" w:rsidP="006458C1">
                  <w:pPr>
                    <w:pStyle w:val="Web"/>
                    <w:spacing w:before="0" w:beforeAutospacing="0" w:after="0" w:afterAutospacing="0"/>
                    <w:jc w:val="center"/>
                    <w:textAlignment w:val="baseline"/>
                    <w:rPr>
                      <w:color w:val="0000CC"/>
                      <w:sz w:val="52"/>
                      <w:szCs w:val="52"/>
                    </w:rPr>
                  </w:pPr>
                  <w:r w:rsidRPr="00BE7C5D">
                    <w:rPr>
                      <w:rFonts w:ascii="華康新特圓體" w:eastAsia="華康新特圓體" w:hint="eastAsia"/>
                      <w:bCs/>
                      <w:color w:val="0000CC"/>
                      <w:sz w:val="52"/>
                      <w:szCs w:val="52"/>
                    </w:rPr>
                    <w:t>財團法人十大傑出青年基金會/北京大學</w:t>
                  </w:r>
                </w:p>
              </w:txbxContent>
            </v:textbox>
          </v:shape>
        </w:pict>
      </w:r>
      <w:r w:rsidR="006458C1" w:rsidRPr="00456A18">
        <w:rPr>
          <w:rFonts w:ascii="標楷體" w:eastAsia="標楷體" w:hAnsi="標楷體" w:hint="eastAsia"/>
          <w:b/>
          <w:bCs/>
          <w:color w:val="000066"/>
          <w:sz w:val="44"/>
          <w:szCs w:val="44"/>
        </w:rPr>
        <w:t>主辦單位：</w:t>
      </w:r>
      <w:r w:rsidR="006458C1" w:rsidRPr="00456A18">
        <w:rPr>
          <w:rFonts w:ascii="標楷體" w:eastAsia="標楷體" w:hAnsi="標楷體" w:hint="eastAsia"/>
          <w:b/>
          <w:color w:val="000066"/>
          <w:sz w:val="44"/>
          <w:szCs w:val="44"/>
        </w:rPr>
        <w:t>財團法人十大傑出青年基金會</w:t>
      </w:r>
    </w:p>
    <w:p w:rsidR="005C22F8" w:rsidRPr="00D0287A" w:rsidRDefault="00B943BC" w:rsidP="00A76BFA">
      <w:pPr>
        <w:widowControl/>
        <w:rPr>
          <w:rFonts w:ascii="標楷體" w:eastAsia="標楷體" w:hAnsi="標楷體"/>
          <w:b/>
          <w:sz w:val="36"/>
          <w:szCs w:val="36"/>
        </w:rPr>
      </w:pPr>
      <w:r>
        <w:rPr>
          <w:rFonts w:ascii="新細明體" w:hAnsi="新細明體" w:hint="eastAsia"/>
          <w:b/>
          <w:sz w:val="36"/>
          <w:szCs w:val="36"/>
        </w:rPr>
        <w:t>《</w:t>
      </w:r>
      <w:r w:rsidR="00EE5227" w:rsidRPr="00D0287A">
        <w:rPr>
          <w:rFonts w:ascii="標楷體" w:eastAsia="標楷體" w:hAnsi="標楷體" w:hint="eastAsia"/>
          <w:b/>
          <w:sz w:val="36"/>
          <w:szCs w:val="36"/>
        </w:rPr>
        <w:t>發現城市綠洲-</w:t>
      </w:r>
      <w:r w:rsidR="005C22F8" w:rsidRPr="00D0287A">
        <w:rPr>
          <w:rFonts w:ascii="標楷體" w:eastAsia="標楷體" w:hAnsi="標楷體" w:hint="eastAsia"/>
          <w:b/>
          <w:sz w:val="36"/>
          <w:szCs w:val="36"/>
        </w:rPr>
        <w:t>台北尋旅踏查</w:t>
      </w:r>
      <w:r>
        <w:rPr>
          <w:rFonts w:ascii="新細明體" w:hAnsi="新細明體" w:hint="eastAsia"/>
          <w:b/>
          <w:sz w:val="36"/>
          <w:szCs w:val="36"/>
        </w:rPr>
        <w:t>》</w:t>
      </w:r>
    </w:p>
    <w:p w:rsidR="005C22F8" w:rsidRDefault="005C22F8" w:rsidP="005D3B26">
      <w:pPr>
        <w:pStyle w:val="ad"/>
        <w:numPr>
          <w:ilvl w:val="0"/>
          <w:numId w:val="5"/>
        </w:numPr>
        <w:tabs>
          <w:tab w:val="left" w:pos="709"/>
        </w:tabs>
        <w:spacing w:beforeLines="100" w:before="360" w:line="440" w:lineRule="exact"/>
        <w:ind w:leftChars="0" w:left="0" w:firstLine="0"/>
        <w:rPr>
          <w:rFonts w:ascii="標楷體" w:eastAsia="標楷體" w:hAnsi="標楷體"/>
          <w:b/>
          <w:sz w:val="28"/>
          <w:szCs w:val="28"/>
        </w:rPr>
      </w:pPr>
      <w:r>
        <w:rPr>
          <w:rFonts w:ascii="標楷體" w:eastAsia="標楷體" w:hAnsi="標楷體" w:hint="eastAsia"/>
          <w:b/>
          <w:sz w:val="28"/>
          <w:szCs w:val="28"/>
        </w:rPr>
        <w:t>辦理單位</w:t>
      </w:r>
    </w:p>
    <w:p w:rsidR="006458C1" w:rsidRDefault="006458C1" w:rsidP="006458C1">
      <w:pPr>
        <w:spacing w:line="420" w:lineRule="exact"/>
        <w:ind w:leftChars="300" w:left="720" w:rightChars="-201" w:right="-482"/>
        <w:rPr>
          <w:rFonts w:ascii="標楷體" w:eastAsia="標楷體" w:hAnsi="標楷體"/>
          <w:sz w:val="28"/>
          <w:szCs w:val="28"/>
        </w:rPr>
      </w:pPr>
      <w:r>
        <w:rPr>
          <w:rFonts w:ascii="標楷體" w:eastAsia="標楷體" w:hAnsi="標楷體" w:hint="eastAsia"/>
          <w:sz w:val="28"/>
          <w:szCs w:val="28"/>
        </w:rPr>
        <w:t>指導單位：教育部青年發展署</w:t>
      </w:r>
    </w:p>
    <w:p w:rsidR="005C22F8" w:rsidRDefault="005C22F8" w:rsidP="006458C1">
      <w:pPr>
        <w:spacing w:line="420" w:lineRule="exact"/>
        <w:ind w:leftChars="300" w:left="720" w:rightChars="-201" w:right="-482"/>
        <w:rPr>
          <w:rFonts w:ascii="標楷體" w:eastAsia="標楷體" w:hAnsi="標楷體"/>
          <w:sz w:val="28"/>
          <w:szCs w:val="28"/>
        </w:rPr>
      </w:pPr>
      <w:r>
        <w:rPr>
          <w:rFonts w:ascii="標楷體" w:eastAsia="標楷體" w:hAnsi="標楷體" w:hint="eastAsia"/>
          <w:sz w:val="28"/>
          <w:szCs w:val="28"/>
        </w:rPr>
        <w:lastRenderedPageBreak/>
        <w:t>主辦單位：</w:t>
      </w:r>
      <w:r w:rsidRPr="005C22F8">
        <w:rPr>
          <w:rFonts w:ascii="標楷體" w:eastAsia="標楷體" w:hAnsi="標楷體" w:hint="eastAsia"/>
          <w:sz w:val="28"/>
          <w:szCs w:val="28"/>
        </w:rPr>
        <w:t>財團法人十大傑出青年基金會</w:t>
      </w:r>
    </w:p>
    <w:p w:rsidR="002D2379" w:rsidRDefault="005C22F8" w:rsidP="006458C1">
      <w:pPr>
        <w:spacing w:line="420" w:lineRule="exact"/>
        <w:ind w:leftChars="300" w:left="720"/>
        <w:rPr>
          <w:rFonts w:ascii="標楷體" w:eastAsia="標楷體" w:hAnsi="標楷體"/>
          <w:sz w:val="28"/>
          <w:szCs w:val="28"/>
        </w:rPr>
      </w:pPr>
      <w:r>
        <w:rPr>
          <w:rFonts w:ascii="標楷體" w:eastAsia="標楷體" w:hAnsi="標楷體" w:hint="eastAsia"/>
          <w:sz w:val="28"/>
          <w:szCs w:val="28"/>
        </w:rPr>
        <w:t>協辦單位：寶藏</w:t>
      </w:r>
      <w:proofErr w:type="gramStart"/>
      <w:r>
        <w:rPr>
          <w:rFonts w:ascii="標楷體" w:eastAsia="標楷體" w:hAnsi="標楷體" w:hint="eastAsia"/>
          <w:sz w:val="28"/>
          <w:szCs w:val="28"/>
        </w:rPr>
        <w:t>巖</w:t>
      </w:r>
      <w:proofErr w:type="gramEnd"/>
      <w:r>
        <w:rPr>
          <w:rFonts w:ascii="標楷體" w:eastAsia="標楷體" w:hAnsi="標楷體" w:hint="eastAsia"/>
          <w:sz w:val="28"/>
          <w:szCs w:val="28"/>
        </w:rPr>
        <w:t>國際藝術村</w:t>
      </w:r>
    </w:p>
    <w:p w:rsidR="002D2379" w:rsidRDefault="005C22F8" w:rsidP="006458C1">
      <w:pPr>
        <w:spacing w:line="420" w:lineRule="exact"/>
        <w:ind w:leftChars="900" w:left="2160"/>
        <w:rPr>
          <w:rFonts w:ascii="標楷體" w:eastAsia="標楷體" w:hAnsi="標楷體"/>
          <w:sz w:val="28"/>
          <w:szCs w:val="28"/>
        </w:rPr>
      </w:pPr>
      <w:r>
        <w:rPr>
          <w:rFonts w:ascii="標楷體" w:eastAsia="標楷體" w:hAnsi="標楷體" w:hint="eastAsia"/>
          <w:sz w:val="28"/>
          <w:szCs w:val="28"/>
        </w:rPr>
        <w:t>台北市士林區富洲社區發展協會</w:t>
      </w:r>
    </w:p>
    <w:p w:rsidR="002D2379" w:rsidRDefault="00993DCD" w:rsidP="006458C1">
      <w:pPr>
        <w:spacing w:line="420" w:lineRule="exact"/>
        <w:ind w:leftChars="900" w:left="2160"/>
        <w:rPr>
          <w:rFonts w:ascii="標楷體" w:eastAsia="標楷體" w:hAnsi="標楷體"/>
          <w:sz w:val="28"/>
          <w:szCs w:val="28"/>
        </w:rPr>
      </w:pPr>
      <w:r w:rsidRPr="00A518F9">
        <w:rPr>
          <w:rFonts w:ascii="標楷體" w:eastAsia="標楷體" w:hAnsi="標楷體" w:hint="eastAsia"/>
          <w:sz w:val="28"/>
          <w:szCs w:val="28"/>
        </w:rPr>
        <w:t>財團法人</w:t>
      </w:r>
      <w:proofErr w:type="gramStart"/>
      <w:r w:rsidRPr="00A518F9">
        <w:rPr>
          <w:rFonts w:ascii="標楷體" w:eastAsia="標楷體" w:hAnsi="標楷體" w:hint="eastAsia"/>
          <w:sz w:val="28"/>
          <w:szCs w:val="28"/>
        </w:rPr>
        <w:t>媒體識讀教育</w:t>
      </w:r>
      <w:proofErr w:type="gramEnd"/>
      <w:r w:rsidRPr="00A518F9">
        <w:rPr>
          <w:rFonts w:ascii="標楷體" w:eastAsia="標楷體" w:hAnsi="標楷體" w:hint="eastAsia"/>
          <w:sz w:val="28"/>
          <w:szCs w:val="28"/>
        </w:rPr>
        <w:t>基金會</w:t>
      </w:r>
    </w:p>
    <w:p w:rsidR="005C22F8" w:rsidRPr="007B7241" w:rsidRDefault="005C22F8" w:rsidP="006458C1">
      <w:pPr>
        <w:spacing w:line="420" w:lineRule="exact"/>
        <w:ind w:leftChars="900" w:left="2160" w:rightChars="-82" w:right="-197"/>
        <w:rPr>
          <w:rFonts w:ascii="標楷體" w:eastAsia="標楷體" w:hAnsi="標楷體"/>
          <w:sz w:val="28"/>
          <w:szCs w:val="28"/>
        </w:rPr>
      </w:pPr>
      <w:r>
        <w:rPr>
          <w:rFonts w:ascii="標楷體" w:eastAsia="標楷體" w:hAnsi="標楷體" w:hint="eastAsia"/>
          <w:sz w:val="28"/>
          <w:szCs w:val="28"/>
        </w:rPr>
        <w:t>與青年事務相關團體、在地文化、教育等</w:t>
      </w:r>
      <w:r w:rsidR="00993DCD">
        <w:rPr>
          <w:rFonts w:ascii="標楷體" w:eastAsia="標楷體" w:hAnsi="標楷體" w:hint="eastAsia"/>
          <w:sz w:val="28"/>
          <w:szCs w:val="28"/>
        </w:rPr>
        <w:t>組織</w:t>
      </w:r>
      <w:r>
        <w:rPr>
          <w:rFonts w:ascii="標楷體" w:eastAsia="標楷體" w:hAnsi="標楷體" w:hint="eastAsia"/>
          <w:sz w:val="28"/>
          <w:szCs w:val="28"/>
        </w:rPr>
        <w:t>單位</w:t>
      </w:r>
      <w:r w:rsidRPr="00A518F9">
        <w:rPr>
          <w:rFonts w:ascii="標楷體" w:eastAsia="標楷體" w:hAnsi="標楷體" w:hint="eastAsia"/>
          <w:sz w:val="28"/>
          <w:szCs w:val="28"/>
        </w:rPr>
        <w:t>。</w:t>
      </w:r>
    </w:p>
    <w:p w:rsidR="005C22F8" w:rsidRDefault="00993DCD" w:rsidP="005D3B26">
      <w:pPr>
        <w:pStyle w:val="ad"/>
        <w:numPr>
          <w:ilvl w:val="0"/>
          <w:numId w:val="5"/>
        </w:numPr>
        <w:tabs>
          <w:tab w:val="left" w:pos="709"/>
        </w:tabs>
        <w:spacing w:beforeLines="50" w:before="180" w:line="440" w:lineRule="exact"/>
        <w:ind w:leftChars="0" w:left="0" w:firstLine="0"/>
        <w:rPr>
          <w:rFonts w:ascii="標楷體" w:eastAsia="標楷體" w:hAnsi="標楷體"/>
          <w:b/>
          <w:sz w:val="28"/>
          <w:szCs w:val="28"/>
        </w:rPr>
      </w:pPr>
      <w:r>
        <w:rPr>
          <w:rFonts w:ascii="標楷體" w:eastAsia="標楷體" w:hAnsi="標楷體" w:hint="eastAsia"/>
          <w:b/>
          <w:sz w:val="28"/>
          <w:szCs w:val="28"/>
        </w:rPr>
        <w:t>理念與特色</w:t>
      </w:r>
    </w:p>
    <w:p w:rsidR="00993DCD" w:rsidRPr="001B1D48" w:rsidRDefault="00993DCD" w:rsidP="006458C1">
      <w:pPr>
        <w:spacing w:line="420" w:lineRule="exact"/>
        <w:ind w:leftChars="300" w:left="720" w:firstLineChars="198" w:firstLine="554"/>
        <w:rPr>
          <w:rFonts w:ascii="標楷體" w:eastAsia="標楷體" w:hAnsi="標楷體"/>
          <w:sz w:val="28"/>
          <w:szCs w:val="28"/>
        </w:rPr>
      </w:pPr>
      <w:r w:rsidRPr="001B1D48">
        <w:rPr>
          <w:rFonts w:ascii="標楷體" w:eastAsia="標楷體" w:hAnsi="標楷體" w:hint="eastAsia"/>
          <w:sz w:val="28"/>
          <w:szCs w:val="28"/>
        </w:rPr>
        <w:t>作家卡爾維諾所寫的《看不見的城市》，是一本關於城市的小說，也是關於城市的隨筆寓言。而之所以寫這本書的緣故，則是因為「在越來越難以把城市</w:t>
      </w:r>
      <w:proofErr w:type="gramStart"/>
      <w:r w:rsidRPr="001B1D48">
        <w:rPr>
          <w:rFonts w:ascii="標楷體" w:eastAsia="標楷體" w:hAnsi="標楷體" w:hint="eastAsia"/>
          <w:sz w:val="28"/>
          <w:szCs w:val="28"/>
        </w:rPr>
        <w:t>當做</w:t>
      </w:r>
      <w:proofErr w:type="gramEnd"/>
      <w:r w:rsidRPr="001B1D48">
        <w:rPr>
          <w:rFonts w:ascii="標楷體" w:eastAsia="標楷體" w:hAnsi="標楷體" w:hint="eastAsia"/>
          <w:sz w:val="28"/>
          <w:szCs w:val="28"/>
        </w:rPr>
        <w:t>城市來生活的時刻，獻給城市的最後一首愛情詩。」書中馬可</w:t>
      </w:r>
      <w:proofErr w:type="gramStart"/>
      <w:r w:rsidRPr="001B1D48">
        <w:rPr>
          <w:rFonts w:ascii="標楷體" w:eastAsia="標楷體" w:hAnsi="標楷體" w:hint="eastAsia"/>
          <w:sz w:val="28"/>
          <w:szCs w:val="28"/>
        </w:rPr>
        <w:t>•</w:t>
      </w:r>
      <w:proofErr w:type="gramEnd"/>
      <w:r w:rsidRPr="001B1D48">
        <w:rPr>
          <w:rFonts w:ascii="標楷體" w:eastAsia="標楷體" w:hAnsi="標楷體" w:hint="eastAsia"/>
          <w:sz w:val="28"/>
          <w:szCs w:val="28"/>
        </w:rPr>
        <w:t>波羅</w:t>
      </w:r>
      <w:proofErr w:type="gramStart"/>
      <w:r w:rsidRPr="001B1D48">
        <w:rPr>
          <w:rFonts w:ascii="標楷體" w:eastAsia="標楷體" w:hAnsi="標楷體" w:hint="eastAsia"/>
          <w:sz w:val="28"/>
          <w:szCs w:val="28"/>
        </w:rPr>
        <w:t>向忽必略</w:t>
      </w:r>
      <w:proofErr w:type="gramEnd"/>
      <w:r w:rsidRPr="001B1D48">
        <w:rPr>
          <w:rFonts w:ascii="標楷體" w:eastAsia="標楷體" w:hAnsi="標楷體" w:hint="eastAsia"/>
          <w:sz w:val="28"/>
          <w:szCs w:val="28"/>
        </w:rPr>
        <w:t>可汗描繪了形色的城市：記憶的城市、欲望的城市、符號的城市、貿易的城市、死亡的城市、隱蔽的城市等等，但其實這都是同一</w:t>
      </w:r>
      <w:proofErr w:type="gramStart"/>
      <w:r w:rsidRPr="001B1D48">
        <w:rPr>
          <w:rFonts w:ascii="標楷體" w:eastAsia="標楷體" w:hAnsi="標楷體" w:hint="eastAsia"/>
          <w:sz w:val="28"/>
          <w:szCs w:val="28"/>
        </w:rPr>
        <w:t>個</w:t>
      </w:r>
      <w:proofErr w:type="gramEnd"/>
      <w:r w:rsidRPr="001B1D48">
        <w:rPr>
          <w:rFonts w:ascii="標楷體" w:eastAsia="標楷體" w:hAnsi="標楷體" w:hint="eastAsia"/>
          <w:sz w:val="28"/>
          <w:szCs w:val="28"/>
        </w:rPr>
        <w:t>城市</w:t>
      </w:r>
      <w:proofErr w:type="gramStart"/>
      <w:r w:rsidRPr="001B1D48">
        <w:rPr>
          <w:rFonts w:ascii="標楷體" w:eastAsia="標楷體" w:hAnsi="標楷體" w:hint="eastAsia"/>
          <w:sz w:val="28"/>
          <w:szCs w:val="28"/>
        </w:rPr>
        <w:t>—</w:t>
      </w:r>
      <w:proofErr w:type="gramEnd"/>
      <w:r w:rsidRPr="001B1D48">
        <w:rPr>
          <w:rFonts w:ascii="標楷體" w:eastAsia="標楷體" w:hAnsi="標楷體" w:hint="eastAsia"/>
          <w:sz w:val="28"/>
          <w:szCs w:val="28"/>
        </w:rPr>
        <w:t>關於威尼斯的片</w:t>
      </w:r>
      <w:proofErr w:type="gramStart"/>
      <w:r w:rsidRPr="001B1D48">
        <w:rPr>
          <w:rFonts w:ascii="標楷體" w:eastAsia="標楷體" w:hAnsi="標楷體" w:hint="eastAsia"/>
          <w:sz w:val="28"/>
          <w:szCs w:val="28"/>
        </w:rPr>
        <w:t>片段</w:t>
      </w:r>
      <w:proofErr w:type="gramEnd"/>
      <w:r w:rsidRPr="001B1D48">
        <w:rPr>
          <w:rFonts w:ascii="標楷體" w:eastAsia="標楷體" w:hAnsi="標楷體" w:hint="eastAsia"/>
          <w:sz w:val="28"/>
          <w:szCs w:val="28"/>
        </w:rPr>
        <w:t>段。</w:t>
      </w:r>
    </w:p>
    <w:p w:rsidR="00993DCD" w:rsidRPr="00AF12E2" w:rsidRDefault="006458C1" w:rsidP="006458C1">
      <w:pPr>
        <w:spacing w:line="420" w:lineRule="exact"/>
        <w:ind w:leftChars="300" w:left="720" w:firstLineChars="198" w:firstLine="475"/>
        <w:rPr>
          <w:rFonts w:ascii="標楷體" w:eastAsia="標楷體" w:hAnsi="標楷體"/>
          <w:sz w:val="26"/>
          <w:szCs w:val="26"/>
        </w:rPr>
      </w:pPr>
      <w:r>
        <w:rPr>
          <w:rFonts w:hint="eastAsia"/>
          <w:noProof/>
        </w:rPr>
        <w:drawing>
          <wp:anchor distT="0" distB="0" distL="114300" distR="114300" simplePos="0" relativeHeight="251666432" behindDoc="0" locked="0" layoutInCell="1" allowOverlap="1">
            <wp:simplePos x="0" y="0"/>
            <wp:positionH relativeFrom="column">
              <wp:posOffset>3522980</wp:posOffset>
            </wp:positionH>
            <wp:positionV relativeFrom="paragraph">
              <wp:posOffset>189230</wp:posOffset>
            </wp:positionV>
            <wp:extent cx="1818005" cy="1207770"/>
            <wp:effectExtent l="133350" t="114300" r="144145" b="163830"/>
            <wp:wrapSquare wrapText="bothSides"/>
            <wp:docPr id="1" name="圖片 1" descr="d403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4034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8005" cy="12077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93DCD" w:rsidRPr="001B1D48">
        <w:rPr>
          <w:rFonts w:ascii="標楷體" w:eastAsia="標楷體" w:hAnsi="標楷體" w:hint="eastAsia"/>
          <w:sz w:val="28"/>
          <w:szCs w:val="28"/>
        </w:rPr>
        <w:t>「</w:t>
      </w:r>
      <w:r w:rsidR="00EE5227">
        <w:rPr>
          <w:rFonts w:ascii="標楷體" w:eastAsia="標楷體" w:hAnsi="標楷體" w:hint="eastAsia"/>
          <w:sz w:val="28"/>
          <w:szCs w:val="28"/>
        </w:rPr>
        <w:t>發現</w:t>
      </w:r>
      <w:r w:rsidR="00993DCD" w:rsidRPr="001B1D48">
        <w:rPr>
          <w:rFonts w:ascii="標楷體" w:eastAsia="標楷體" w:hAnsi="標楷體" w:hint="eastAsia"/>
          <w:sz w:val="28"/>
          <w:szCs w:val="28"/>
        </w:rPr>
        <w:t>城市</w:t>
      </w:r>
      <w:r w:rsidR="00EE5227">
        <w:rPr>
          <w:rFonts w:ascii="標楷體" w:eastAsia="標楷體" w:hAnsi="標楷體" w:hint="eastAsia"/>
          <w:sz w:val="28"/>
          <w:szCs w:val="28"/>
        </w:rPr>
        <w:t>綠洲-</w:t>
      </w:r>
      <w:proofErr w:type="gramStart"/>
      <w:r w:rsidR="00993DCD" w:rsidRPr="001B1D48">
        <w:rPr>
          <w:rFonts w:ascii="標楷體" w:eastAsia="標楷體" w:hAnsi="標楷體" w:hint="eastAsia"/>
          <w:sz w:val="28"/>
          <w:szCs w:val="28"/>
        </w:rPr>
        <w:t>臺北尋旅踏</w:t>
      </w:r>
      <w:proofErr w:type="gramEnd"/>
      <w:r w:rsidR="00993DCD" w:rsidRPr="001B1D48">
        <w:rPr>
          <w:rFonts w:ascii="標楷體" w:eastAsia="標楷體" w:hAnsi="標楷體" w:hint="eastAsia"/>
          <w:sz w:val="28"/>
          <w:szCs w:val="28"/>
        </w:rPr>
        <w:t>查」便是以此作為旅程的發想規劃，將重新定義城市的生活樣貌，</w:t>
      </w:r>
      <w:proofErr w:type="gramStart"/>
      <w:r w:rsidR="00993DCD" w:rsidRPr="001B1D48">
        <w:rPr>
          <w:rFonts w:ascii="標楷體" w:eastAsia="標楷體" w:hAnsi="標楷體" w:hint="eastAsia"/>
          <w:sz w:val="28"/>
          <w:szCs w:val="28"/>
        </w:rPr>
        <w:t>帶領遊者走入</w:t>
      </w:r>
      <w:proofErr w:type="gramEnd"/>
      <w:r w:rsidR="00993DCD" w:rsidRPr="001B1D48">
        <w:rPr>
          <w:rFonts w:ascii="標楷體" w:eastAsia="標楷體" w:hAnsi="標楷體" w:hint="eastAsia"/>
          <w:sz w:val="28"/>
          <w:szCs w:val="28"/>
        </w:rPr>
        <w:t>城市中的各個區域切面，透過不同於一般景點的尋訪探索，得以認識隱沒在城市光鮮麗</w:t>
      </w:r>
      <w:proofErr w:type="gramStart"/>
      <w:r w:rsidR="00993DCD" w:rsidRPr="001B1D48">
        <w:rPr>
          <w:rFonts w:ascii="標楷體" w:eastAsia="標楷體" w:hAnsi="標楷體" w:hint="eastAsia"/>
          <w:sz w:val="28"/>
          <w:szCs w:val="28"/>
        </w:rPr>
        <w:t>幻</w:t>
      </w:r>
      <w:proofErr w:type="gramEnd"/>
      <w:r w:rsidR="00993DCD" w:rsidRPr="001B1D48">
        <w:rPr>
          <w:rFonts w:ascii="標楷體" w:eastAsia="標楷體" w:hAnsi="標楷體" w:hint="eastAsia"/>
          <w:sz w:val="28"/>
          <w:szCs w:val="28"/>
        </w:rPr>
        <w:t>背後的各式樣貌，關於遺忘、</w:t>
      </w:r>
      <w:proofErr w:type="gramStart"/>
      <w:r w:rsidR="00993DCD" w:rsidRPr="001B1D48">
        <w:rPr>
          <w:rFonts w:ascii="標楷體" w:eastAsia="標楷體" w:hAnsi="標楷體" w:hint="eastAsia"/>
          <w:sz w:val="28"/>
          <w:szCs w:val="28"/>
        </w:rPr>
        <w:t>關於荒落</w:t>
      </w:r>
      <w:proofErr w:type="gramEnd"/>
      <w:r w:rsidR="00993DCD" w:rsidRPr="001B1D48">
        <w:rPr>
          <w:rFonts w:ascii="標楷體" w:eastAsia="標楷體" w:hAnsi="標楷體" w:hint="eastAsia"/>
          <w:sz w:val="28"/>
          <w:szCs w:val="28"/>
        </w:rPr>
        <w:t>、</w:t>
      </w:r>
      <w:proofErr w:type="gramStart"/>
      <w:r w:rsidR="00993DCD" w:rsidRPr="001B1D48">
        <w:rPr>
          <w:rFonts w:ascii="標楷體" w:eastAsia="標楷體" w:hAnsi="標楷體" w:hint="eastAsia"/>
          <w:sz w:val="28"/>
          <w:szCs w:val="28"/>
        </w:rPr>
        <w:t>關於本真</w:t>
      </w:r>
      <w:proofErr w:type="gramEnd"/>
      <w:r w:rsidR="00993DCD" w:rsidRPr="001B1D48">
        <w:rPr>
          <w:rFonts w:ascii="標楷體" w:eastAsia="標楷體" w:hAnsi="標楷體" w:hint="eastAsia"/>
          <w:sz w:val="28"/>
          <w:szCs w:val="28"/>
        </w:rPr>
        <w:t>、關於歷史的種種一切，而後再將其總歸統合，綜言之，本旅程最大的意義特色，即是對於城市生活的再發現與體認，</w:t>
      </w:r>
      <w:proofErr w:type="gramStart"/>
      <w:r w:rsidR="00993DCD" w:rsidRPr="001B1D48">
        <w:rPr>
          <w:rFonts w:ascii="標楷體" w:eastAsia="標楷體" w:hAnsi="標楷體" w:hint="eastAsia"/>
          <w:sz w:val="28"/>
          <w:szCs w:val="28"/>
        </w:rPr>
        <w:t>探掘城市</w:t>
      </w:r>
      <w:proofErr w:type="gramEnd"/>
      <w:r w:rsidR="00993DCD" w:rsidRPr="001B1D48">
        <w:rPr>
          <w:rFonts w:ascii="標楷體" w:eastAsia="標楷體" w:hAnsi="標楷體" w:hint="eastAsia"/>
          <w:sz w:val="28"/>
          <w:szCs w:val="28"/>
        </w:rPr>
        <w:t>多樣的風華面貌。</w:t>
      </w:r>
    </w:p>
    <w:p w:rsidR="00993DCD" w:rsidRDefault="00993DCD" w:rsidP="005D3B26">
      <w:pPr>
        <w:pStyle w:val="ad"/>
        <w:numPr>
          <w:ilvl w:val="0"/>
          <w:numId w:val="5"/>
        </w:numPr>
        <w:tabs>
          <w:tab w:val="left" w:pos="709"/>
        </w:tabs>
        <w:spacing w:beforeLines="100" w:before="360" w:line="440" w:lineRule="exact"/>
        <w:ind w:leftChars="0" w:left="0" w:firstLine="0"/>
        <w:rPr>
          <w:rFonts w:ascii="標楷體" w:eastAsia="標楷體" w:hAnsi="標楷體"/>
          <w:b/>
          <w:sz w:val="28"/>
          <w:szCs w:val="28"/>
        </w:rPr>
      </w:pPr>
      <w:r>
        <w:rPr>
          <w:rFonts w:ascii="標楷體" w:eastAsia="標楷體" w:hAnsi="標楷體" w:hint="eastAsia"/>
          <w:b/>
          <w:sz w:val="28"/>
          <w:szCs w:val="28"/>
        </w:rPr>
        <w:t>目的</w:t>
      </w:r>
    </w:p>
    <w:p w:rsidR="00AF12E2" w:rsidRPr="002D2379" w:rsidRDefault="00993DCD" w:rsidP="00A76BFA">
      <w:pPr>
        <w:tabs>
          <w:tab w:val="left" w:pos="709"/>
        </w:tabs>
        <w:spacing w:line="360" w:lineRule="exact"/>
        <w:ind w:left="720"/>
        <w:rPr>
          <w:rFonts w:ascii="標楷體" w:eastAsia="標楷體" w:hAnsi="標楷體"/>
          <w:sz w:val="28"/>
          <w:szCs w:val="28"/>
        </w:rPr>
      </w:pPr>
      <w:r w:rsidRPr="002D2379">
        <w:rPr>
          <w:rFonts w:ascii="標楷體" w:eastAsia="標楷體" w:hAnsi="標楷體" w:hint="eastAsia"/>
          <w:bCs/>
          <w:sz w:val="28"/>
          <w:szCs w:val="28"/>
        </w:rPr>
        <w:t>引領青年拾回【張望】的能力：藉由認識在地議題與文化，</w:t>
      </w:r>
      <w:r w:rsidR="0002202B">
        <w:rPr>
          <w:rFonts w:ascii="標楷體" w:eastAsia="標楷體" w:hAnsi="標楷體" w:hint="eastAsia"/>
          <w:bCs/>
          <w:sz w:val="28"/>
          <w:szCs w:val="28"/>
        </w:rPr>
        <w:t>培養</w:t>
      </w:r>
      <w:r w:rsidRPr="002D2379">
        <w:rPr>
          <w:rFonts w:ascii="標楷體" w:eastAsia="標楷體" w:hAnsi="標楷體" w:hint="eastAsia"/>
          <w:bCs/>
          <w:sz w:val="28"/>
          <w:szCs w:val="28"/>
        </w:rPr>
        <w:t>青年成為有意識的行動者，憑藉寬廣的視野與行動參與，在新的時代環境下重新探尋發現城市的多元生活樣貌，關心公共議題及知識解放與作用生活的接軌，並期盼青年</w:t>
      </w:r>
      <w:r w:rsidR="00AF12E2" w:rsidRPr="002D2379">
        <w:rPr>
          <w:rFonts w:ascii="標楷體" w:eastAsia="標楷體" w:hAnsi="標楷體" w:hint="eastAsia"/>
          <w:bCs/>
          <w:sz w:val="28"/>
          <w:szCs w:val="28"/>
        </w:rPr>
        <w:t>建立【闡述】和【組織連結】的能力，落實在地關懷的</w:t>
      </w:r>
      <w:r w:rsidR="002D2379">
        <w:rPr>
          <w:rFonts w:ascii="標楷體" w:eastAsia="標楷體" w:hAnsi="標楷體" w:hint="eastAsia"/>
          <w:bCs/>
          <w:sz w:val="28"/>
          <w:szCs w:val="28"/>
        </w:rPr>
        <w:t>【</w:t>
      </w:r>
      <w:r w:rsidR="002D2379" w:rsidRPr="002D2379">
        <w:rPr>
          <w:rFonts w:ascii="標楷體" w:eastAsia="標楷體" w:hAnsi="標楷體" w:hint="eastAsia"/>
          <w:bCs/>
          <w:sz w:val="28"/>
          <w:szCs w:val="28"/>
        </w:rPr>
        <w:t>行動</w:t>
      </w:r>
      <w:r w:rsidR="002D2379">
        <w:rPr>
          <w:rFonts w:ascii="標楷體" w:eastAsia="標楷體" w:hAnsi="標楷體" w:hint="eastAsia"/>
          <w:bCs/>
          <w:sz w:val="28"/>
          <w:szCs w:val="28"/>
        </w:rPr>
        <w:t>實踐</w:t>
      </w:r>
      <w:r w:rsidR="002D2379" w:rsidRPr="002D2379">
        <w:rPr>
          <w:rFonts w:ascii="標楷體" w:eastAsia="標楷體" w:hAnsi="標楷體" w:hint="eastAsia"/>
          <w:bCs/>
          <w:sz w:val="28"/>
          <w:szCs w:val="28"/>
        </w:rPr>
        <w:t>力</w:t>
      </w:r>
      <w:r w:rsidR="002D2379">
        <w:rPr>
          <w:rFonts w:ascii="標楷體" w:eastAsia="標楷體" w:hAnsi="標楷體" w:hint="eastAsia"/>
          <w:bCs/>
          <w:sz w:val="28"/>
          <w:szCs w:val="28"/>
        </w:rPr>
        <w:t>】</w:t>
      </w:r>
      <w:r w:rsidRPr="002D2379">
        <w:rPr>
          <w:rFonts w:ascii="標楷體" w:eastAsia="標楷體" w:hAnsi="標楷體" w:hint="eastAsia"/>
          <w:sz w:val="28"/>
          <w:szCs w:val="28"/>
        </w:rPr>
        <w:t>。</w:t>
      </w:r>
    </w:p>
    <w:p w:rsidR="005C22F8" w:rsidRPr="002D2379" w:rsidRDefault="00AF12E2" w:rsidP="00A76BFA">
      <w:pPr>
        <w:pStyle w:val="ad"/>
        <w:widowControl/>
        <w:numPr>
          <w:ilvl w:val="0"/>
          <w:numId w:val="5"/>
        </w:numPr>
        <w:tabs>
          <w:tab w:val="left" w:pos="709"/>
        </w:tabs>
        <w:spacing w:line="280" w:lineRule="exact"/>
        <w:ind w:leftChars="0"/>
        <w:rPr>
          <w:rFonts w:ascii="標楷體" w:eastAsia="標楷體" w:hAnsi="標楷體"/>
          <w:b/>
          <w:sz w:val="28"/>
          <w:szCs w:val="28"/>
        </w:rPr>
      </w:pPr>
      <w:r w:rsidRPr="002D2379">
        <w:rPr>
          <w:rFonts w:ascii="標楷體" w:eastAsia="標楷體" w:hAnsi="標楷體"/>
          <w:sz w:val="26"/>
          <w:szCs w:val="26"/>
        </w:rPr>
        <w:br w:type="page"/>
      </w:r>
      <w:r w:rsidR="00993DCD" w:rsidRPr="002D2379">
        <w:rPr>
          <w:rFonts w:ascii="標楷體" w:eastAsia="標楷體" w:hAnsi="標楷體" w:hint="eastAsia"/>
          <w:b/>
          <w:sz w:val="28"/>
          <w:szCs w:val="28"/>
        </w:rPr>
        <w:lastRenderedPageBreak/>
        <w:t>參</w:t>
      </w:r>
      <w:r w:rsidR="005C22F8" w:rsidRPr="002D2379">
        <w:rPr>
          <w:rFonts w:ascii="標楷體" w:eastAsia="標楷體" w:hAnsi="標楷體" w:hint="eastAsia"/>
          <w:b/>
          <w:sz w:val="28"/>
          <w:szCs w:val="28"/>
        </w:rPr>
        <w:t>與對象及人數</w:t>
      </w:r>
    </w:p>
    <w:p w:rsidR="00AF12E2" w:rsidRPr="00AF12E2" w:rsidRDefault="005D3B26" w:rsidP="00AF12E2">
      <w:pPr>
        <w:tabs>
          <w:tab w:val="left" w:pos="709"/>
        </w:tabs>
        <w:spacing w:line="440" w:lineRule="exact"/>
        <w:ind w:leftChars="300" w:left="720"/>
        <w:rPr>
          <w:rFonts w:ascii="標楷體" w:eastAsia="標楷體" w:hAnsi="標楷體"/>
          <w:b/>
          <w:sz w:val="28"/>
          <w:szCs w:val="28"/>
        </w:rPr>
      </w:pPr>
      <w:r>
        <w:rPr>
          <w:rFonts w:ascii="標楷體" w:eastAsia="標楷體" w:hAnsi="標楷體" w:hint="eastAsia"/>
          <w:sz w:val="28"/>
          <w:szCs w:val="28"/>
        </w:rPr>
        <w:t>15</w:t>
      </w:r>
      <w:bookmarkStart w:id="0" w:name="_GoBack"/>
      <w:bookmarkEnd w:id="0"/>
      <w:r w:rsidR="00AF12E2">
        <w:rPr>
          <w:rFonts w:ascii="標楷體" w:eastAsia="標楷體" w:hAnsi="標楷體" w:hint="eastAsia"/>
          <w:sz w:val="28"/>
          <w:szCs w:val="28"/>
        </w:rPr>
        <w:t>歲至30歲，熱愛台灣在地文化的青年成員為主，至多20人</w:t>
      </w:r>
      <w:r w:rsidR="00AF12E2" w:rsidRPr="00A518F9">
        <w:rPr>
          <w:rFonts w:ascii="標楷體" w:eastAsia="標楷體" w:hAnsi="標楷體" w:hint="eastAsia"/>
          <w:sz w:val="28"/>
          <w:szCs w:val="28"/>
        </w:rPr>
        <w:t>。</w:t>
      </w:r>
    </w:p>
    <w:p w:rsidR="00AF12E2" w:rsidRPr="00AF12E2" w:rsidRDefault="00AF12E2" w:rsidP="005D3B26">
      <w:pPr>
        <w:pStyle w:val="ad"/>
        <w:numPr>
          <w:ilvl w:val="0"/>
          <w:numId w:val="5"/>
        </w:numPr>
        <w:tabs>
          <w:tab w:val="left" w:pos="709"/>
        </w:tabs>
        <w:spacing w:beforeLines="50" w:before="180" w:line="440" w:lineRule="exact"/>
        <w:ind w:leftChars="0" w:left="482" w:hanging="482"/>
        <w:rPr>
          <w:rFonts w:ascii="標楷體" w:eastAsia="標楷體" w:hAnsi="標楷體"/>
          <w:sz w:val="28"/>
          <w:szCs w:val="28"/>
        </w:rPr>
      </w:pPr>
      <w:r w:rsidRPr="00AF12E2">
        <w:rPr>
          <w:rFonts w:ascii="標楷體" w:eastAsia="標楷體" w:hAnsi="標楷體" w:hint="eastAsia"/>
          <w:b/>
          <w:sz w:val="28"/>
          <w:szCs w:val="28"/>
        </w:rPr>
        <w:t>活動</w:t>
      </w:r>
      <w:r>
        <w:rPr>
          <w:rFonts w:ascii="標楷體" w:eastAsia="標楷體" w:hAnsi="標楷體" w:hint="eastAsia"/>
          <w:b/>
          <w:sz w:val="28"/>
          <w:szCs w:val="28"/>
        </w:rPr>
        <w:t>時間</w:t>
      </w:r>
    </w:p>
    <w:p w:rsidR="00AF12E2" w:rsidRDefault="00AF12E2" w:rsidP="00AF12E2">
      <w:pPr>
        <w:tabs>
          <w:tab w:val="left" w:pos="709"/>
        </w:tabs>
        <w:spacing w:line="440" w:lineRule="exact"/>
        <w:ind w:leftChars="300" w:left="720"/>
        <w:rPr>
          <w:rFonts w:ascii="標楷體" w:eastAsia="標楷體" w:hAnsi="標楷體"/>
          <w:b/>
          <w:sz w:val="28"/>
          <w:szCs w:val="28"/>
        </w:rPr>
      </w:pPr>
      <w:r w:rsidRPr="00AF12E2">
        <w:rPr>
          <w:rFonts w:ascii="標楷體" w:eastAsia="標楷體" w:hAnsi="標楷體" w:hint="eastAsia"/>
          <w:sz w:val="28"/>
          <w:szCs w:val="28"/>
        </w:rPr>
        <w:t>暫訂為104年8至24日至</w:t>
      </w:r>
      <w:smartTag w:uri="urn:schemas-microsoft-com:office:smarttags" w:element="chsdate">
        <w:smartTagPr>
          <w:attr w:name="Year" w:val="2015"/>
          <w:attr w:name="Month" w:val="8"/>
          <w:attr w:name="Day" w:val="25"/>
          <w:attr w:name="IsLunarDate" w:val="False"/>
          <w:attr w:name="IsROCDate" w:val="False"/>
        </w:smartTagPr>
        <w:r w:rsidRPr="00AF12E2">
          <w:rPr>
            <w:rFonts w:ascii="標楷體" w:eastAsia="標楷體" w:hAnsi="標楷體" w:hint="eastAsia"/>
            <w:sz w:val="28"/>
            <w:szCs w:val="28"/>
          </w:rPr>
          <w:t>8月25日</w:t>
        </w:r>
      </w:smartTag>
      <w:r w:rsidRPr="00AF12E2">
        <w:rPr>
          <w:rFonts w:ascii="標楷體" w:eastAsia="標楷體" w:hAnsi="標楷體" w:hint="eastAsia"/>
          <w:sz w:val="28"/>
          <w:szCs w:val="28"/>
        </w:rPr>
        <w:t>，共2天1夜。</w:t>
      </w:r>
    </w:p>
    <w:p w:rsidR="005C22F8" w:rsidRDefault="005C22F8" w:rsidP="005D3B26">
      <w:pPr>
        <w:pStyle w:val="ad"/>
        <w:numPr>
          <w:ilvl w:val="0"/>
          <w:numId w:val="5"/>
        </w:numPr>
        <w:tabs>
          <w:tab w:val="left" w:pos="709"/>
        </w:tabs>
        <w:spacing w:beforeLines="50" w:before="180" w:line="440" w:lineRule="exact"/>
        <w:ind w:leftChars="0" w:left="0" w:firstLine="0"/>
        <w:rPr>
          <w:rFonts w:ascii="標楷體" w:eastAsia="標楷體" w:hAnsi="標楷體"/>
          <w:b/>
          <w:sz w:val="28"/>
          <w:szCs w:val="28"/>
        </w:rPr>
      </w:pPr>
      <w:r>
        <w:rPr>
          <w:rFonts w:ascii="標楷體" w:eastAsia="標楷體" w:hAnsi="標楷體" w:hint="eastAsia"/>
          <w:b/>
          <w:sz w:val="28"/>
          <w:szCs w:val="28"/>
        </w:rPr>
        <w:t>活動地點</w:t>
      </w:r>
    </w:p>
    <w:p w:rsidR="00AF12E2" w:rsidRDefault="00AF12E2" w:rsidP="00AF12E2">
      <w:pPr>
        <w:spacing w:line="440" w:lineRule="exact"/>
        <w:ind w:leftChars="300" w:left="720"/>
        <w:rPr>
          <w:rFonts w:ascii="標楷體" w:eastAsia="標楷體" w:hAnsi="標楷體"/>
          <w:sz w:val="28"/>
          <w:szCs w:val="28"/>
        </w:rPr>
      </w:pPr>
      <w:r w:rsidRPr="00AF12E2">
        <w:rPr>
          <w:rFonts w:ascii="標楷體" w:eastAsia="標楷體" w:hAnsi="標楷體" w:hint="eastAsia"/>
          <w:sz w:val="28"/>
          <w:szCs w:val="28"/>
        </w:rPr>
        <w:t>以台北市地區為主，</w:t>
      </w:r>
      <w:r>
        <w:rPr>
          <w:rFonts w:ascii="標楷體" w:eastAsia="標楷體" w:hAnsi="標楷體" w:hint="eastAsia"/>
          <w:sz w:val="28"/>
          <w:szCs w:val="28"/>
        </w:rPr>
        <w:t>包括社子島區域及寶藏</w:t>
      </w:r>
      <w:proofErr w:type="gramStart"/>
      <w:r>
        <w:rPr>
          <w:rFonts w:ascii="標楷體" w:eastAsia="標楷體" w:hAnsi="標楷體" w:hint="eastAsia"/>
          <w:sz w:val="28"/>
          <w:szCs w:val="28"/>
        </w:rPr>
        <w:t>巖</w:t>
      </w:r>
      <w:proofErr w:type="gramEnd"/>
      <w:r>
        <w:rPr>
          <w:rFonts w:ascii="標楷體" w:eastAsia="標楷體" w:hAnsi="標楷體" w:hint="eastAsia"/>
          <w:sz w:val="28"/>
          <w:szCs w:val="28"/>
        </w:rPr>
        <w:t>共生聚落等。</w:t>
      </w:r>
    </w:p>
    <w:p w:rsidR="005C22F8" w:rsidRDefault="005C22F8" w:rsidP="005D3B26">
      <w:pPr>
        <w:pStyle w:val="ad"/>
        <w:numPr>
          <w:ilvl w:val="0"/>
          <w:numId w:val="5"/>
        </w:numPr>
        <w:tabs>
          <w:tab w:val="left" w:pos="709"/>
        </w:tabs>
        <w:spacing w:beforeLines="50" w:before="180" w:line="440" w:lineRule="exact"/>
        <w:ind w:leftChars="0" w:left="0" w:firstLine="0"/>
        <w:rPr>
          <w:rFonts w:ascii="標楷體" w:eastAsia="標楷體" w:hAnsi="標楷體"/>
          <w:b/>
          <w:sz w:val="28"/>
          <w:szCs w:val="28"/>
        </w:rPr>
      </w:pPr>
      <w:r>
        <w:rPr>
          <w:rFonts w:ascii="標楷體" w:eastAsia="標楷體" w:hAnsi="標楷體" w:hint="eastAsia"/>
          <w:b/>
          <w:sz w:val="28"/>
          <w:szCs w:val="28"/>
        </w:rPr>
        <w:t>活動內容</w:t>
      </w:r>
    </w:p>
    <w:tbl>
      <w:tblPr>
        <w:tblStyle w:val="a3"/>
        <w:tblW w:w="8897" w:type="dxa"/>
        <w:tblLook w:val="01E0" w:firstRow="1" w:lastRow="1" w:firstColumn="1" w:lastColumn="1" w:noHBand="0" w:noVBand="0"/>
      </w:tblPr>
      <w:tblGrid>
        <w:gridCol w:w="1476"/>
        <w:gridCol w:w="32"/>
        <w:gridCol w:w="2464"/>
        <w:gridCol w:w="3156"/>
        <w:gridCol w:w="1344"/>
        <w:gridCol w:w="425"/>
      </w:tblGrid>
      <w:tr w:rsidR="00AF12E2" w:rsidRPr="00A518F9" w:rsidTr="00AF12E2">
        <w:tc>
          <w:tcPr>
            <w:tcW w:w="8897" w:type="dxa"/>
            <w:gridSpan w:val="6"/>
            <w:tcBorders>
              <w:bottom w:val="single" w:sz="4" w:space="0" w:color="auto"/>
            </w:tcBorders>
            <w:shd w:val="clear" w:color="auto" w:fill="auto"/>
          </w:tcPr>
          <w:p w:rsidR="00AF12E2" w:rsidRPr="00A518F9" w:rsidRDefault="00AF12E2" w:rsidP="00A4267E">
            <w:pPr>
              <w:spacing w:line="520" w:lineRule="exact"/>
              <w:jc w:val="center"/>
              <w:rPr>
                <w:rFonts w:ascii="標楷體" w:eastAsia="標楷體" w:hAnsi="標楷體"/>
                <w:b/>
                <w:sz w:val="28"/>
                <w:szCs w:val="28"/>
              </w:rPr>
            </w:pPr>
            <w:r w:rsidRPr="00A518F9">
              <w:rPr>
                <w:rFonts w:ascii="標楷體" w:eastAsia="標楷體" w:hAnsi="標楷體" w:hint="eastAsia"/>
                <w:b/>
                <w:sz w:val="28"/>
                <w:szCs w:val="28"/>
              </w:rPr>
              <w:t>第一天</w:t>
            </w:r>
          </w:p>
        </w:tc>
      </w:tr>
      <w:tr w:rsidR="00AF12E2" w:rsidRPr="00A518F9" w:rsidTr="00AF12E2">
        <w:tc>
          <w:tcPr>
            <w:tcW w:w="1476" w:type="dxa"/>
            <w:shd w:val="clear" w:color="auto" w:fill="FFFF99"/>
          </w:tcPr>
          <w:p w:rsidR="00AF12E2" w:rsidRPr="00A518F9" w:rsidRDefault="00AF12E2" w:rsidP="00A4267E">
            <w:pPr>
              <w:spacing w:line="520" w:lineRule="exact"/>
              <w:jc w:val="center"/>
              <w:rPr>
                <w:rFonts w:ascii="標楷體" w:eastAsia="標楷體" w:hAnsi="標楷體"/>
                <w:sz w:val="28"/>
                <w:szCs w:val="28"/>
              </w:rPr>
            </w:pPr>
            <w:r w:rsidRPr="00A518F9">
              <w:rPr>
                <w:rFonts w:ascii="標楷體" w:eastAsia="標楷體" w:hAnsi="標楷體" w:hint="eastAsia"/>
                <w:sz w:val="28"/>
                <w:szCs w:val="28"/>
              </w:rPr>
              <w:t>時間</w:t>
            </w:r>
          </w:p>
        </w:tc>
        <w:tc>
          <w:tcPr>
            <w:tcW w:w="2496" w:type="dxa"/>
            <w:gridSpan w:val="2"/>
            <w:shd w:val="clear" w:color="auto" w:fill="FFFF99"/>
          </w:tcPr>
          <w:p w:rsidR="00AF12E2" w:rsidRPr="00A518F9" w:rsidRDefault="00AF12E2" w:rsidP="00A4267E">
            <w:pPr>
              <w:spacing w:line="520" w:lineRule="exact"/>
              <w:jc w:val="center"/>
              <w:rPr>
                <w:rFonts w:ascii="標楷體" w:eastAsia="標楷體" w:hAnsi="標楷體"/>
                <w:sz w:val="28"/>
                <w:szCs w:val="28"/>
              </w:rPr>
            </w:pPr>
            <w:r w:rsidRPr="00A518F9">
              <w:rPr>
                <w:rFonts w:ascii="標楷體" w:eastAsia="標楷體" w:hAnsi="標楷體" w:hint="eastAsia"/>
                <w:sz w:val="28"/>
                <w:szCs w:val="28"/>
              </w:rPr>
              <w:t>地點</w:t>
            </w:r>
          </w:p>
        </w:tc>
        <w:tc>
          <w:tcPr>
            <w:tcW w:w="3156" w:type="dxa"/>
            <w:shd w:val="clear" w:color="auto" w:fill="FFFF99"/>
          </w:tcPr>
          <w:p w:rsidR="00AF12E2" w:rsidRPr="00A518F9" w:rsidRDefault="00AF12E2" w:rsidP="00A4267E">
            <w:pPr>
              <w:spacing w:line="520" w:lineRule="exact"/>
              <w:jc w:val="center"/>
              <w:rPr>
                <w:rFonts w:ascii="標楷體" w:eastAsia="標楷體" w:hAnsi="標楷體"/>
                <w:sz w:val="28"/>
                <w:szCs w:val="28"/>
              </w:rPr>
            </w:pPr>
            <w:r w:rsidRPr="00A518F9">
              <w:rPr>
                <w:rFonts w:ascii="標楷體" w:eastAsia="標楷體" w:hAnsi="標楷體" w:hint="eastAsia"/>
                <w:sz w:val="28"/>
                <w:szCs w:val="28"/>
              </w:rPr>
              <w:t>內容</w:t>
            </w:r>
          </w:p>
        </w:tc>
        <w:tc>
          <w:tcPr>
            <w:tcW w:w="1769" w:type="dxa"/>
            <w:gridSpan w:val="2"/>
            <w:shd w:val="clear" w:color="auto" w:fill="FFFF99"/>
          </w:tcPr>
          <w:p w:rsidR="00AF12E2" w:rsidRPr="00A518F9" w:rsidRDefault="00AF12E2" w:rsidP="00A4267E">
            <w:pPr>
              <w:spacing w:line="520" w:lineRule="exact"/>
              <w:jc w:val="center"/>
              <w:rPr>
                <w:rFonts w:ascii="標楷體" w:eastAsia="標楷體" w:hAnsi="標楷體"/>
                <w:sz w:val="28"/>
                <w:szCs w:val="28"/>
              </w:rPr>
            </w:pPr>
            <w:r w:rsidRPr="00A518F9">
              <w:rPr>
                <w:rFonts w:ascii="標楷體" w:eastAsia="標楷體" w:hAnsi="標楷體" w:hint="eastAsia"/>
                <w:sz w:val="28"/>
                <w:szCs w:val="28"/>
              </w:rPr>
              <w:t>類別</w:t>
            </w:r>
          </w:p>
        </w:tc>
      </w:tr>
      <w:tr w:rsidR="00AF12E2" w:rsidRPr="00A518F9" w:rsidTr="00AF12E2">
        <w:tc>
          <w:tcPr>
            <w:tcW w:w="1476" w:type="dxa"/>
            <w:vAlign w:val="center"/>
          </w:tcPr>
          <w:p w:rsidR="00AF12E2" w:rsidRPr="00A518F9" w:rsidRDefault="00AF12E2" w:rsidP="00A4267E">
            <w:pPr>
              <w:spacing w:line="520" w:lineRule="exact"/>
              <w:jc w:val="center"/>
              <w:rPr>
                <w:rFonts w:ascii="標楷體" w:eastAsia="標楷體" w:hAnsi="標楷體"/>
                <w:sz w:val="28"/>
                <w:szCs w:val="28"/>
              </w:rPr>
            </w:pPr>
            <w:r w:rsidRPr="00A518F9">
              <w:rPr>
                <w:rFonts w:ascii="標楷體" w:eastAsia="標楷體" w:hAnsi="標楷體" w:hint="eastAsia"/>
                <w:sz w:val="28"/>
                <w:szCs w:val="28"/>
              </w:rPr>
              <w:t>0830-0900</w:t>
            </w:r>
          </w:p>
        </w:tc>
        <w:tc>
          <w:tcPr>
            <w:tcW w:w="2496" w:type="dxa"/>
            <w:gridSpan w:val="2"/>
            <w:vMerge w:val="restart"/>
            <w:vAlign w:val="center"/>
          </w:tcPr>
          <w:p w:rsidR="00AF12E2" w:rsidRDefault="00AF12E2" w:rsidP="00A4267E">
            <w:pPr>
              <w:spacing w:line="520" w:lineRule="exact"/>
              <w:jc w:val="center"/>
              <w:rPr>
                <w:rFonts w:ascii="標楷體" w:eastAsia="標楷體" w:hAnsi="標楷體"/>
                <w:sz w:val="28"/>
                <w:szCs w:val="28"/>
              </w:rPr>
            </w:pPr>
            <w:r>
              <w:rPr>
                <w:rFonts w:ascii="標楷體" w:eastAsia="標楷體" w:hAnsi="標楷體" w:hint="eastAsia"/>
                <w:sz w:val="28"/>
                <w:szCs w:val="28"/>
              </w:rPr>
              <w:t>台北火車站</w:t>
            </w:r>
          </w:p>
          <w:p w:rsidR="00AF12E2" w:rsidRPr="00A518F9" w:rsidRDefault="00AF12E2" w:rsidP="00AF12E2">
            <w:pPr>
              <w:spacing w:line="520" w:lineRule="exact"/>
              <w:jc w:val="center"/>
              <w:rPr>
                <w:rFonts w:ascii="標楷體" w:eastAsia="標楷體" w:hAnsi="標楷體"/>
                <w:sz w:val="28"/>
                <w:szCs w:val="28"/>
              </w:rPr>
            </w:pPr>
            <w:r>
              <w:rPr>
                <w:rFonts w:ascii="標楷體" w:eastAsia="標楷體" w:hAnsi="標楷體" w:hint="eastAsia"/>
                <w:sz w:val="28"/>
                <w:szCs w:val="28"/>
              </w:rPr>
              <w:t>東三門口集合</w:t>
            </w:r>
          </w:p>
        </w:tc>
        <w:tc>
          <w:tcPr>
            <w:tcW w:w="4925" w:type="dxa"/>
            <w:gridSpan w:val="3"/>
          </w:tcPr>
          <w:p w:rsidR="00AF12E2" w:rsidRPr="00A518F9" w:rsidRDefault="00AF12E2" w:rsidP="00A4267E">
            <w:pPr>
              <w:spacing w:line="520" w:lineRule="exact"/>
              <w:jc w:val="center"/>
              <w:rPr>
                <w:rFonts w:ascii="標楷體" w:eastAsia="標楷體" w:hAnsi="標楷體"/>
                <w:sz w:val="28"/>
                <w:szCs w:val="28"/>
              </w:rPr>
            </w:pPr>
            <w:r w:rsidRPr="00A518F9">
              <w:rPr>
                <w:rFonts w:ascii="標楷體" w:eastAsia="標楷體" w:hAnsi="標楷體" w:hint="eastAsia"/>
                <w:sz w:val="28"/>
                <w:szCs w:val="28"/>
              </w:rPr>
              <w:t>學員報到</w:t>
            </w:r>
          </w:p>
        </w:tc>
      </w:tr>
      <w:tr w:rsidR="00AF12E2" w:rsidRPr="00A518F9" w:rsidTr="00AF12E2">
        <w:tc>
          <w:tcPr>
            <w:tcW w:w="1476" w:type="dxa"/>
            <w:vAlign w:val="center"/>
          </w:tcPr>
          <w:p w:rsidR="00AF12E2" w:rsidRPr="00A518F9" w:rsidRDefault="00AF12E2" w:rsidP="00A4267E">
            <w:pPr>
              <w:spacing w:line="520" w:lineRule="exact"/>
              <w:jc w:val="center"/>
              <w:rPr>
                <w:rFonts w:ascii="標楷體" w:eastAsia="標楷體" w:hAnsi="標楷體"/>
                <w:sz w:val="28"/>
                <w:szCs w:val="28"/>
              </w:rPr>
            </w:pPr>
            <w:r w:rsidRPr="00A518F9">
              <w:rPr>
                <w:rFonts w:ascii="標楷體" w:eastAsia="標楷體" w:hAnsi="標楷體" w:hint="eastAsia"/>
                <w:sz w:val="28"/>
                <w:szCs w:val="28"/>
              </w:rPr>
              <w:t>0900-0930</w:t>
            </w:r>
          </w:p>
        </w:tc>
        <w:tc>
          <w:tcPr>
            <w:tcW w:w="2496" w:type="dxa"/>
            <w:gridSpan w:val="2"/>
            <w:vMerge/>
            <w:vAlign w:val="center"/>
          </w:tcPr>
          <w:p w:rsidR="00AF12E2" w:rsidRPr="00A518F9" w:rsidRDefault="00AF12E2" w:rsidP="00A4267E">
            <w:pPr>
              <w:spacing w:line="520" w:lineRule="exact"/>
              <w:jc w:val="center"/>
              <w:rPr>
                <w:rFonts w:ascii="標楷體" w:eastAsia="標楷體" w:hAnsi="標楷體"/>
                <w:sz w:val="28"/>
                <w:szCs w:val="28"/>
              </w:rPr>
            </w:pPr>
          </w:p>
        </w:tc>
        <w:tc>
          <w:tcPr>
            <w:tcW w:w="4925" w:type="dxa"/>
            <w:gridSpan w:val="3"/>
          </w:tcPr>
          <w:p w:rsidR="00AF12E2" w:rsidRPr="00A518F9" w:rsidRDefault="00AF12E2" w:rsidP="00A4267E">
            <w:pPr>
              <w:spacing w:line="520" w:lineRule="exact"/>
              <w:jc w:val="center"/>
              <w:rPr>
                <w:rFonts w:ascii="標楷體" w:eastAsia="標楷體" w:hAnsi="標楷體"/>
                <w:sz w:val="28"/>
                <w:szCs w:val="28"/>
              </w:rPr>
            </w:pPr>
            <w:r w:rsidRPr="00A518F9">
              <w:rPr>
                <w:rFonts w:ascii="標楷體" w:eastAsia="標楷體" w:hAnsi="標楷體" w:hint="eastAsia"/>
                <w:sz w:val="28"/>
                <w:szCs w:val="28"/>
              </w:rPr>
              <w:t>行程說明</w:t>
            </w:r>
          </w:p>
        </w:tc>
      </w:tr>
      <w:tr w:rsidR="00AF12E2" w:rsidRPr="00A518F9" w:rsidTr="00AF12E2">
        <w:tc>
          <w:tcPr>
            <w:tcW w:w="1476" w:type="dxa"/>
            <w:vAlign w:val="center"/>
          </w:tcPr>
          <w:p w:rsidR="00AF12E2" w:rsidRPr="00A518F9" w:rsidRDefault="00AF12E2" w:rsidP="00A4267E">
            <w:pPr>
              <w:spacing w:line="520" w:lineRule="exact"/>
              <w:jc w:val="center"/>
              <w:rPr>
                <w:rFonts w:ascii="標楷體" w:eastAsia="標楷體" w:hAnsi="標楷體"/>
                <w:sz w:val="28"/>
                <w:szCs w:val="28"/>
              </w:rPr>
            </w:pPr>
            <w:r>
              <w:rPr>
                <w:rFonts w:ascii="標楷體" w:eastAsia="標楷體" w:hAnsi="標楷體" w:hint="eastAsia"/>
                <w:sz w:val="28"/>
                <w:szCs w:val="28"/>
              </w:rPr>
              <w:t>0930-1020</w:t>
            </w:r>
          </w:p>
        </w:tc>
        <w:tc>
          <w:tcPr>
            <w:tcW w:w="7421" w:type="dxa"/>
            <w:gridSpan w:val="5"/>
            <w:vAlign w:val="center"/>
          </w:tcPr>
          <w:p w:rsidR="00AF12E2" w:rsidRPr="004D7BC3" w:rsidRDefault="00AF12E2" w:rsidP="00A4267E">
            <w:pPr>
              <w:spacing w:line="520" w:lineRule="exact"/>
              <w:jc w:val="center"/>
              <w:rPr>
                <w:rFonts w:ascii="標楷體" w:eastAsia="標楷體" w:hAnsi="標楷體"/>
                <w:b/>
                <w:sz w:val="28"/>
                <w:szCs w:val="28"/>
              </w:rPr>
            </w:pPr>
            <w:r w:rsidRPr="004D7BC3">
              <w:rPr>
                <w:rFonts w:ascii="標楷體" w:eastAsia="標楷體" w:hAnsi="標楷體" w:hint="eastAsia"/>
                <w:b/>
                <w:sz w:val="28"/>
                <w:szCs w:val="28"/>
              </w:rPr>
              <w:t>車程時間</w:t>
            </w:r>
          </w:p>
        </w:tc>
      </w:tr>
      <w:tr w:rsidR="00AF12E2" w:rsidRPr="00A518F9" w:rsidTr="00AF12E2">
        <w:trPr>
          <w:trHeight w:val="488"/>
        </w:trPr>
        <w:tc>
          <w:tcPr>
            <w:tcW w:w="1476" w:type="dxa"/>
            <w:vAlign w:val="center"/>
          </w:tcPr>
          <w:p w:rsidR="00AF12E2" w:rsidRPr="00A518F9" w:rsidRDefault="00AF12E2" w:rsidP="00A4267E">
            <w:pPr>
              <w:spacing w:line="520" w:lineRule="exact"/>
              <w:jc w:val="center"/>
              <w:rPr>
                <w:rFonts w:ascii="標楷體" w:eastAsia="標楷體" w:hAnsi="標楷體"/>
                <w:sz w:val="28"/>
                <w:szCs w:val="28"/>
              </w:rPr>
            </w:pPr>
            <w:r>
              <w:rPr>
                <w:rFonts w:ascii="標楷體" w:eastAsia="標楷體" w:hAnsi="標楷體" w:hint="eastAsia"/>
                <w:sz w:val="28"/>
                <w:szCs w:val="28"/>
              </w:rPr>
              <w:t>1030-123</w:t>
            </w:r>
            <w:r w:rsidRPr="00A518F9">
              <w:rPr>
                <w:rFonts w:ascii="標楷體" w:eastAsia="標楷體" w:hAnsi="標楷體" w:hint="eastAsia"/>
                <w:sz w:val="28"/>
                <w:szCs w:val="28"/>
              </w:rPr>
              <w:t>0</w:t>
            </w:r>
          </w:p>
        </w:tc>
        <w:tc>
          <w:tcPr>
            <w:tcW w:w="2496" w:type="dxa"/>
            <w:gridSpan w:val="2"/>
            <w:vAlign w:val="center"/>
          </w:tcPr>
          <w:p w:rsidR="00AF12E2" w:rsidRPr="00A518F9" w:rsidRDefault="00AF12E2" w:rsidP="00A4267E">
            <w:pPr>
              <w:spacing w:line="520" w:lineRule="exact"/>
              <w:jc w:val="center"/>
              <w:rPr>
                <w:rFonts w:ascii="標楷體" w:eastAsia="標楷體" w:hAnsi="標楷體"/>
                <w:sz w:val="28"/>
                <w:szCs w:val="28"/>
              </w:rPr>
            </w:pPr>
            <w:r>
              <w:rPr>
                <w:rFonts w:ascii="標楷體" w:eastAsia="標楷體" w:hAnsi="標楷體" w:hint="eastAsia"/>
                <w:sz w:val="28"/>
                <w:szCs w:val="28"/>
              </w:rPr>
              <w:t>社子島區域</w:t>
            </w:r>
          </w:p>
        </w:tc>
        <w:tc>
          <w:tcPr>
            <w:tcW w:w="3156" w:type="dxa"/>
          </w:tcPr>
          <w:p w:rsidR="00AF12E2" w:rsidRPr="00A518F9" w:rsidRDefault="00AF12E2" w:rsidP="00A4267E">
            <w:pPr>
              <w:spacing w:line="520" w:lineRule="exact"/>
              <w:rPr>
                <w:rFonts w:ascii="標楷體" w:eastAsia="標楷體" w:hAnsi="標楷體"/>
                <w:sz w:val="28"/>
                <w:szCs w:val="28"/>
              </w:rPr>
            </w:pPr>
            <w:r>
              <w:rPr>
                <w:rFonts w:ascii="標楷體" w:eastAsia="標楷體" w:hAnsi="標楷體" w:hint="eastAsia"/>
                <w:sz w:val="28"/>
                <w:szCs w:val="28"/>
              </w:rPr>
              <w:t>參觀社子島社區，認識在地歷史與聚落故事</w:t>
            </w:r>
          </w:p>
        </w:tc>
        <w:tc>
          <w:tcPr>
            <w:tcW w:w="1769" w:type="dxa"/>
            <w:gridSpan w:val="2"/>
            <w:vAlign w:val="center"/>
          </w:tcPr>
          <w:p w:rsidR="00AF12E2" w:rsidRPr="00A518F9" w:rsidRDefault="00AF12E2" w:rsidP="00A4267E">
            <w:pPr>
              <w:spacing w:line="520" w:lineRule="exact"/>
              <w:rPr>
                <w:rFonts w:ascii="標楷體" w:eastAsia="標楷體" w:hAnsi="標楷體"/>
                <w:sz w:val="28"/>
                <w:szCs w:val="28"/>
              </w:rPr>
            </w:pPr>
            <w:r>
              <w:rPr>
                <w:rFonts w:ascii="標楷體" w:eastAsia="標楷體" w:hAnsi="標楷體" w:hint="eastAsia"/>
                <w:sz w:val="28"/>
                <w:szCs w:val="28"/>
              </w:rPr>
              <w:t>觀光旅遊</w:t>
            </w:r>
          </w:p>
        </w:tc>
      </w:tr>
      <w:tr w:rsidR="00AF12E2" w:rsidRPr="00A518F9" w:rsidTr="00AF12E2">
        <w:tc>
          <w:tcPr>
            <w:tcW w:w="1476" w:type="dxa"/>
            <w:shd w:val="clear" w:color="auto" w:fill="F3F3F3"/>
            <w:vAlign w:val="center"/>
          </w:tcPr>
          <w:p w:rsidR="00AF12E2" w:rsidRPr="00A518F9" w:rsidRDefault="00AF12E2" w:rsidP="00A4267E">
            <w:pPr>
              <w:spacing w:line="520" w:lineRule="exact"/>
              <w:jc w:val="center"/>
              <w:rPr>
                <w:rFonts w:ascii="標楷體" w:eastAsia="標楷體" w:hAnsi="標楷體"/>
                <w:sz w:val="28"/>
                <w:szCs w:val="28"/>
              </w:rPr>
            </w:pPr>
            <w:r>
              <w:rPr>
                <w:rFonts w:ascii="標楷體" w:eastAsia="標楷體" w:hAnsi="標楷體" w:hint="eastAsia"/>
                <w:sz w:val="28"/>
                <w:szCs w:val="28"/>
              </w:rPr>
              <w:t>1230-133</w:t>
            </w:r>
            <w:r w:rsidRPr="00A518F9">
              <w:rPr>
                <w:rFonts w:ascii="標楷體" w:eastAsia="標楷體" w:hAnsi="標楷體" w:hint="eastAsia"/>
                <w:sz w:val="28"/>
                <w:szCs w:val="28"/>
              </w:rPr>
              <w:t>0</w:t>
            </w:r>
          </w:p>
        </w:tc>
        <w:tc>
          <w:tcPr>
            <w:tcW w:w="7421" w:type="dxa"/>
            <w:gridSpan w:val="5"/>
            <w:shd w:val="clear" w:color="auto" w:fill="F3F3F3"/>
            <w:vAlign w:val="center"/>
          </w:tcPr>
          <w:p w:rsidR="00AF12E2" w:rsidRPr="00A518F9" w:rsidRDefault="00AF12E2" w:rsidP="00A4267E">
            <w:pPr>
              <w:spacing w:line="520" w:lineRule="exact"/>
              <w:jc w:val="center"/>
              <w:rPr>
                <w:rFonts w:ascii="標楷體" w:eastAsia="標楷體" w:hAnsi="標楷體"/>
                <w:sz w:val="28"/>
                <w:szCs w:val="28"/>
              </w:rPr>
            </w:pPr>
            <w:r w:rsidRPr="00A518F9">
              <w:rPr>
                <w:rFonts w:ascii="標楷體" w:eastAsia="標楷體" w:hAnsi="標楷體" w:hint="eastAsia"/>
                <w:sz w:val="28"/>
                <w:szCs w:val="28"/>
              </w:rPr>
              <w:t>午餐時間</w:t>
            </w:r>
          </w:p>
        </w:tc>
      </w:tr>
      <w:tr w:rsidR="00AF12E2" w:rsidRPr="00A518F9" w:rsidTr="00AF12E2">
        <w:trPr>
          <w:trHeight w:val="706"/>
        </w:trPr>
        <w:tc>
          <w:tcPr>
            <w:tcW w:w="1476" w:type="dxa"/>
            <w:vAlign w:val="center"/>
          </w:tcPr>
          <w:p w:rsidR="00AF12E2" w:rsidRPr="00A518F9" w:rsidRDefault="00AF12E2" w:rsidP="00A4267E">
            <w:pPr>
              <w:spacing w:line="520" w:lineRule="exact"/>
              <w:jc w:val="center"/>
              <w:rPr>
                <w:rFonts w:ascii="標楷體" w:eastAsia="標楷體" w:hAnsi="標楷體"/>
                <w:sz w:val="28"/>
                <w:szCs w:val="28"/>
              </w:rPr>
            </w:pPr>
            <w:r>
              <w:rPr>
                <w:rFonts w:ascii="標楷體" w:eastAsia="標楷體" w:hAnsi="標楷體" w:hint="eastAsia"/>
                <w:sz w:val="28"/>
                <w:szCs w:val="28"/>
              </w:rPr>
              <w:t>1400-160</w:t>
            </w:r>
            <w:r w:rsidRPr="00A518F9">
              <w:rPr>
                <w:rFonts w:ascii="標楷體" w:eastAsia="標楷體" w:hAnsi="標楷體" w:hint="eastAsia"/>
                <w:sz w:val="28"/>
                <w:szCs w:val="28"/>
              </w:rPr>
              <w:t>0</w:t>
            </w:r>
          </w:p>
        </w:tc>
        <w:tc>
          <w:tcPr>
            <w:tcW w:w="2496" w:type="dxa"/>
            <w:gridSpan w:val="2"/>
            <w:vMerge w:val="restart"/>
            <w:vAlign w:val="center"/>
          </w:tcPr>
          <w:p w:rsidR="00AF12E2" w:rsidRPr="00A518F9" w:rsidRDefault="00AF12E2" w:rsidP="00A4267E">
            <w:pPr>
              <w:spacing w:line="520" w:lineRule="exact"/>
              <w:jc w:val="center"/>
              <w:rPr>
                <w:rFonts w:ascii="標楷體" w:eastAsia="標楷體" w:hAnsi="標楷體"/>
                <w:sz w:val="28"/>
                <w:szCs w:val="28"/>
              </w:rPr>
            </w:pPr>
            <w:r>
              <w:rPr>
                <w:rFonts w:ascii="標楷體" w:eastAsia="標楷體" w:hAnsi="標楷體" w:hint="eastAsia"/>
                <w:sz w:val="28"/>
                <w:szCs w:val="28"/>
              </w:rPr>
              <w:t>社子島區域</w:t>
            </w:r>
          </w:p>
        </w:tc>
        <w:tc>
          <w:tcPr>
            <w:tcW w:w="3156" w:type="dxa"/>
            <w:vAlign w:val="center"/>
          </w:tcPr>
          <w:p w:rsidR="00AF12E2" w:rsidRPr="00A518F9" w:rsidRDefault="00AF12E2" w:rsidP="00A4267E">
            <w:pPr>
              <w:spacing w:line="520" w:lineRule="exact"/>
              <w:jc w:val="both"/>
              <w:rPr>
                <w:rFonts w:ascii="標楷體" w:eastAsia="標楷體" w:hAnsi="標楷體"/>
                <w:sz w:val="28"/>
                <w:szCs w:val="28"/>
              </w:rPr>
            </w:pPr>
            <w:r>
              <w:rPr>
                <w:rFonts w:ascii="標楷體" w:eastAsia="標楷體" w:hAnsi="標楷體" w:hint="eastAsia"/>
                <w:sz w:val="28"/>
                <w:szCs w:val="28"/>
              </w:rPr>
              <w:t>協助在地社區進行綠化營造工作，以及親身進行農耕勞動</w:t>
            </w:r>
          </w:p>
        </w:tc>
        <w:tc>
          <w:tcPr>
            <w:tcW w:w="1769" w:type="dxa"/>
            <w:gridSpan w:val="2"/>
            <w:vAlign w:val="center"/>
          </w:tcPr>
          <w:p w:rsidR="00AF12E2" w:rsidRPr="00A518F9" w:rsidRDefault="00AF12E2" w:rsidP="00A4267E">
            <w:pPr>
              <w:spacing w:line="520" w:lineRule="exact"/>
              <w:jc w:val="both"/>
              <w:rPr>
                <w:rFonts w:ascii="標楷體" w:eastAsia="標楷體" w:hAnsi="標楷體"/>
                <w:sz w:val="28"/>
                <w:szCs w:val="28"/>
              </w:rPr>
            </w:pPr>
            <w:r w:rsidRPr="00A518F9">
              <w:rPr>
                <w:rFonts w:ascii="標楷體" w:eastAsia="標楷體" w:hAnsi="標楷體" w:hint="eastAsia"/>
                <w:sz w:val="28"/>
                <w:szCs w:val="28"/>
              </w:rPr>
              <w:t>公益服務/DIY實作</w:t>
            </w:r>
          </w:p>
        </w:tc>
      </w:tr>
      <w:tr w:rsidR="00AF12E2" w:rsidRPr="00A518F9" w:rsidTr="00AF12E2">
        <w:trPr>
          <w:trHeight w:val="814"/>
        </w:trPr>
        <w:tc>
          <w:tcPr>
            <w:tcW w:w="1476" w:type="dxa"/>
            <w:tcBorders>
              <w:bottom w:val="single" w:sz="4" w:space="0" w:color="auto"/>
            </w:tcBorders>
            <w:vAlign w:val="center"/>
          </w:tcPr>
          <w:p w:rsidR="00AF12E2" w:rsidRPr="00A518F9" w:rsidRDefault="00AF12E2" w:rsidP="00A4267E">
            <w:pPr>
              <w:spacing w:line="520" w:lineRule="exact"/>
              <w:jc w:val="center"/>
              <w:rPr>
                <w:rFonts w:ascii="標楷體" w:eastAsia="標楷體" w:hAnsi="標楷體"/>
                <w:sz w:val="28"/>
                <w:szCs w:val="28"/>
              </w:rPr>
            </w:pPr>
            <w:r>
              <w:rPr>
                <w:rFonts w:ascii="標楷體" w:eastAsia="標楷體" w:hAnsi="標楷體" w:hint="eastAsia"/>
                <w:sz w:val="28"/>
                <w:szCs w:val="28"/>
              </w:rPr>
              <w:t>163</w:t>
            </w:r>
            <w:r w:rsidRPr="00A518F9">
              <w:rPr>
                <w:rFonts w:ascii="標楷體" w:eastAsia="標楷體" w:hAnsi="標楷體" w:hint="eastAsia"/>
                <w:sz w:val="28"/>
                <w:szCs w:val="28"/>
              </w:rPr>
              <w:t>0-1800</w:t>
            </w:r>
          </w:p>
        </w:tc>
        <w:tc>
          <w:tcPr>
            <w:tcW w:w="2496" w:type="dxa"/>
            <w:gridSpan w:val="2"/>
            <w:vMerge/>
            <w:tcBorders>
              <w:bottom w:val="single" w:sz="4" w:space="0" w:color="auto"/>
            </w:tcBorders>
            <w:vAlign w:val="center"/>
          </w:tcPr>
          <w:p w:rsidR="00AF12E2" w:rsidRPr="00A518F9" w:rsidRDefault="00AF12E2" w:rsidP="00A4267E">
            <w:pPr>
              <w:spacing w:line="520" w:lineRule="exact"/>
              <w:jc w:val="center"/>
              <w:rPr>
                <w:rFonts w:ascii="標楷體" w:eastAsia="標楷體" w:hAnsi="標楷體"/>
                <w:sz w:val="28"/>
                <w:szCs w:val="28"/>
              </w:rPr>
            </w:pPr>
          </w:p>
        </w:tc>
        <w:tc>
          <w:tcPr>
            <w:tcW w:w="3156" w:type="dxa"/>
            <w:tcBorders>
              <w:bottom w:val="single" w:sz="4" w:space="0" w:color="auto"/>
            </w:tcBorders>
            <w:vAlign w:val="center"/>
          </w:tcPr>
          <w:p w:rsidR="00AF12E2" w:rsidRPr="00A518F9" w:rsidRDefault="00AF12E2" w:rsidP="00A4267E">
            <w:pPr>
              <w:spacing w:line="520" w:lineRule="exact"/>
              <w:jc w:val="both"/>
              <w:rPr>
                <w:rFonts w:ascii="標楷體" w:eastAsia="標楷體" w:hAnsi="標楷體"/>
                <w:sz w:val="28"/>
                <w:szCs w:val="28"/>
              </w:rPr>
            </w:pPr>
            <w:r>
              <w:rPr>
                <w:rFonts w:ascii="標楷體" w:eastAsia="標楷體" w:hAnsi="標楷體" w:hint="eastAsia"/>
                <w:sz w:val="28"/>
                <w:szCs w:val="28"/>
              </w:rPr>
              <w:t>騎自行車漫遊社子島，觀賞濕地、河口生態，以及欣賞夕照之美。</w:t>
            </w:r>
          </w:p>
        </w:tc>
        <w:tc>
          <w:tcPr>
            <w:tcW w:w="1769" w:type="dxa"/>
            <w:gridSpan w:val="2"/>
            <w:tcBorders>
              <w:bottom w:val="single" w:sz="4" w:space="0" w:color="auto"/>
            </w:tcBorders>
            <w:vAlign w:val="center"/>
          </w:tcPr>
          <w:p w:rsidR="00AF12E2" w:rsidRPr="00A518F9" w:rsidRDefault="00AF12E2" w:rsidP="00A4267E">
            <w:pPr>
              <w:spacing w:line="520" w:lineRule="exact"/>
              <w:jc w:val="both"/>
              <w:rPr>
                <w:rFonts w:ascii="標楷體" w:eastAsia="標楷體" w:hAnsi="標楷體"/>
                <w:sz w:val="28"/>
                <w:szCs w:val="28"/>
              </w:rPr>
            </w:pPr>
            <w:r w:rsidRPr="00A518F9">
              <w:rPr>
                <w:rFonts w:ascii="標楷體" w:eastAsia="標楷體" w:hAnsi="標楷體" w:hint="eastAsia"/>
                <w:sz w:val="28"/>
                <w:szCs w:val="28"/>
              </w:rPr>
              <w:t>體能探索/</w:t>
            </w:r>
            <w:r>
              <w:rPr>
                <w:rFonts w:ascii="標楷體" w:eastAsia="標楷體" w:hAnsi="標楷體" w:hint="eastAsia"/>
                <w:sz w:val="28"/>
                <w:szCs w:val="28"/>
              </w:rPr>
              <w:t>觀光旅遊</w:t>
            </w:r>
          </w:p>
        </w:tc>
      </w:tr>
      <w:tr w:rsidR="00AF12E2" w:rsidRPr="00A518F9" w:rsidTr="00AF12E2">
        <w:trPr>
          <w:trHeight w:val="429"/>
        </w:trPr>
        <w:tc>
          <w:tcPr>
            <w:tcW w:w="1476" w:type="dxa"/>
            <w:shd w:val="clear" w:color="auto" w:fill="F3F3F3"/>
            <w:vAlign w:val="center"/>
          </w:tcPr>
          <w:p w:rsidR="00AF12E2" w:rsidRPr="00A518F9" w:rsidRDefault="00AF12E2" w:rsidP="00A4267E">
            <w:pPr>
              <w:spacing w:line="520" w:lineRule="exact"/>
              <w:rPr>
                <w:rFonts w:ascii="標楷體" w:eastAsia="標楷體" w:hAnsi="標楷體"/>
                <w:sz w:val="28"/>
                <w:szCs w:val="28"/>
              </w:rPr>
            </w:pPr>
            <w:r w:rsidRPr="00A518F9">
              <w:rPr>
                <w:rFonts w:ascii="標楷體" w:eastAsia="標楷體" w:hAnsi="標楷體" w:hint="eastAsia"/>
                <w:sz w:val="28"/>
                <w:szCs w:val="28"/>
              </w:rPr>
              <w:t>1800-1900</w:t>
            </w:r>
          </w:p>
        </w:tc>
        <w:tc>
          <w:tcPr>
            <w:tcW w:w="7421" w:type="dxa"/>
            <w:gridSpan w:val="5"/>
            <w:shd w:val="clear" w:color="auto" w:fill="F3F3F3"/>
            <w:vAlign w:val="center"/>
          </w:tcPr>
          <w:p w:rsidR="00AF12E2" w:rsidRPr="00A518F9" w:rsidRDefault="00AF12E2" w:rsidP="00A4267E">
            <w:pPr>
              <w:spacing w:line="520" w:lineRule="exact"/>
              <w:jc w:val="center"/>
              <w:rPr>
                <w:rFonts w:ascii="標楷體" w:eastAsia="標楷體" w:hAnsi="標楷體"/>
                <w:sz w:val="28"/>
                <w:szCs w:val="28"/>
              </w:rPr>
            </w:pPr>
            <w:r w:rsidRPr="00A518F9">
              <w:rPr>
                <w:rFonts w:ascii="標楷體" w:eastAsia="標楷體" w:hAnsi="標楷體" w:hint="eastAsia"/>
                <w:sz w:val="28"/>
                <w:szCs w:val="28"/>
              </w:rPr>
              <w:t>晚餐時間</w:t>
            </w:r>
          </w:p>
        </w:tc>
      </w:tr>
      <w:tr w:rsidR="00AF12E2" w:rsidRPr="00A518F9" w:rsidTr="00AF12E2">
        <w:trPr>
          <w:trHeight w:val="403"/>
        </w:trPr>
        <w:tc>
          <w:tcPr>
            <w:tcW w:w="1476" w:type="dxa"/>
            <w:tcBorders>
              <w:bottom w:val="single" w:sz="4" w:space="0" w:color="auto"/>
            </w:tcBorders>
            <w:vAlign w:val="center"/>
          </w:tcPr>
          <w:p w:rsidR="00AF12E2" w:rsidRPr="00A518F9" w:rsidRDefault="00EE5227" w:rsidP="00EE5227">
            <w:pPr>
              <w:spacing w:line="520" w:lineRule="exact"/>
              <w:jc w:val="center"/>
              <w:rPr>
                <w:rFonts w:ascii="標楷體" w:eastAsia="標楷體" w:hAnsi="標楷體"/>
                <w:sz w:val="28"/>
                <w:szCs w:val="28"/>
              </w:rPr>
            </w:pPr>
            <w:r>
              <w:rPr>
                <w:rFonts w:ascii="標楷體" w:eastAsia="標楷體" w:hAnsi="標楷體" w:hint="eastAsia"/>
                <w:sz w:val="28"/>
                <w:szCs w:val="28"/>
              </w:rPr>
              <w:t>1900</w:t>
            </w:r>
            <w:r w:rsidR="00AF12E2">
              <w:rPr>
                <w:rFonts w:ascii="標楷體" w:eastAsia="標楷體" w:hAnsi="標楷體" w:hint="eastAsia"/>
                <w:sz w:val="28"/>
                <w:szCs w:val="28"/>
              </w:rPr>
              <w:t>-</w:t>
            </w:r>
            <w:r>
              <w:rPr>
                <w:rFonts w:ascii="標楷體" w:eastAsia="標楷體" w:hAnsi="標楷體" w:hint="eastAsia"/>
                <w:sz w:val="28"/>
                <w:szCs w:val="28"/>
              </w:rPr>
              <w:t>21</w:t>
            </w:r>
            <w:r w:rsidR="00AF12E2" w:rsidRPr="00A518F9">
              <w:rPr>
                <w:rFonts w:ascii="標楷體" w:eastAsia="標楷體" w:hAnsi="標楷體" w:hint="eastAsia"/>
                <w:sz w:val="28"/>
                <w:szCs w:val="28"/>
              </w:rPr>
              <w:t>0</w:t>
            </w:r>
            <w:r>
              <w:rPr>
                <w:rFonts w:ascii="標楷體" w:eastAsia="標楷體" w:hAnsi="標楷體" w:hint="eastAsia"/>
                <w:sz w:val="28"/>
                <w:szCs w:val="28"/>
              </w:rPr>
              <w:t>0</w:t>
            </w:r>
          </w:p>
        </w:tc>
        <w:tc>
          <w:tcPr>
            <w:tcW w:w="2496" w:type="dxa"/>
            <w:gridSpan w:val="2"/>
            <w:tcBorders>
              <w:bottom w:val="single" w:sz="4" w:space="0" w:color="auto"/>
            </w:tcBorders>
            <w:vAlign w:val="center"/>
          </w:tcPr>
          <w:p w:rsidR="00AF12E2" w:rsidRPr="00A518F9" w:rsidRDefault="00EE5227" w:rsidP="00A4267E">
            <w:pPr>
              <w:spacing w:line="520" w:lineRule="exact"/>
              <w:jc w:val="center"/>
              <w:rPr>
                <w:rFonts w:ascii="標楷體" w:eastAsia="標楷體" w:hAnsi="標楷體"/>
                <w:sz w:val="28"/>
                <w:szCs w:val="28"/>
              </w:rPr>
            </w:pPr>
            <w:r>
              <w:rPr>
                <w:rFonts w:ascii="標楷體" w:eastAsia="標楷體" w:hAnsi="標楷體" w:hint="eastAsia"/>
                <w:sz w:val="28"/>
                <w:szCs w:val="28"/>
              </w:rPr>
              <w:t>社子島區域</w:t>
            </w:r>
          </w:p>
        </w:tc>
        <w:tc>
          <w:tcPr>
            <w:tcW w:w="3156" w:type="dxa"/>
            <w:tcBorders>
              <w:bottom w:val="single" w:sz="4" w:space="0" w:color="auto"/>
            </w:tcBorders>
          </w:tcPr>
          <w:p w:rsidR="00AF12E2" w:rsidRPr="00A518F9" w:rsidRDefault="00AF12E2" w:rsidP="00A4267E">
            <w:pPr>
              <w:spacing w:line="520" w:lineRule="exact"/>
              <w:rPr>
                <w:rFonts w:ascii="標楷體" w:eastAsia="標楷體" w:hAnsi="標楷體"/>
                <w:sz w:val="28"/>
                <w:szCs w:val="28"/>
              </w:rPr>
            </w:pPr>
            <w:r>
              <w:rPr>
                <w:rFonts w:ascii="標楷體" w:eastAsia="標楷體" w:hAnsi="標楷體" w:hint="eastAsia"/>
                <w:sz w:val="28"/>
                <w:szCs w:val="28"/>
              </w:rPr>
              <w:t>影片欣賞與討論：社子島紀錄片-看不見的島</w:t>
            </w:r>
            <w:r w:rsidRPr="00A518F9">
              <w:rPr>
                <w:rFonts w:ascii="標楷體" w:eastAsia="標楷體" w:hAnsi="標楷體" w:hint="eastAsia"/>
                <w:sz w:val="28"/>
                <w:szCs w:val="28"/>
              </w:rPr>
              <w:t xml:space="preserve"> </w:t>
            </w:r>
          </w:p>
        </w:tc>
        <w:tc>
          <w:tcPr>
            <w:tcW w:w="1769" w:type="dxa"/>
            <w:gridSpan w:val="2"/>
            <w:tcBorders>
              <w:bottom w:val="single" w:sz="4" w:space="0" w:color="auto"/>
            </w:tcBorders>
            <w:vAlign w:val="center"/>
          </w:tcPr>
          <w:p w:rsidR="00AF12E2" w:rsidRPr="00A518F9" w:rsidRDefault="00AF12E2" w:rsidP="00A4267E">
            <w:pPr>
              <w:spacing w:line="520" w:lineRule="exact"/>
              <w:jc w:val="both"/>
              <w:rPr>
                <w:rFonts w:ascii="標楷體" w:eastAsia="標楷體" w:hAnsi="標楷體"/>
                <w:sz w:val="28"/>
                <w:szCs w:val="28"/>
              </w:rPr>
            </w:pPr>
            <w:r w:rsidRPr="00A518F9">
              <w:rPr>
                <w:rFonts w:ascii="標楷體" w:eastAsia="標楷體" w:hAnsi="標楷體" w:hint="eastAsia"/>
                <w:sz w:val="28"/>
                <w:szCs w:val="28"/>
              </w:rPr>
              <w:t>公共討論</w:t>
            </w:r>
          </w:p>
        </w:tc>
      </w:tr>
      <w:tr w:rsidR="00EE5227" w:rsidRPr="00A518F9" w:rsidTr="004C28B0">
        <w:trPr>
          <w:trHeight w:val="403"/>
        </w:trPr>
        <w:tc>
          <w:tcPr>
            <w:tcW w:w="1476" w:type="dxa"/>
            <w:tcBorders>
              <w:bottom w:val="single" w:sz="4" w:space="0" w:color="auto"/>
            </w:tcBorders>
            <w:vAlign w:val="center"/>
          </w:tcPr>
          <w:p w:rsidR="00EE5227" w:rsidRDefault="00EE5227" w:rsidP="00EE5227">
            <w:pPr>
              <w:spacing w:line="520" w:lineRule="exact"/>
              <w:jc w:val="center"/>
              <w:rPr>
                <w:rFonts w:ascii="標楷體" w:eastAsia="標楷體" w:hAnsi="標楷體"/>
                <w:sz w:val="28"/>
                <w:szCs w:val="28"/>
              </w:rPr>
            </w:pPr>
            <w:r>
              <w:rPr>
                <w:rFonts w:ascii="標楷體" w:eastAsia="標楷體" w:hAnsi="標楷體" w:hint="eastAsia"/>
                <w:sz w:val="28"/>
                <w:szCs w:val="28"/>
              </w:rPr>
              <w:t>2100-2130</w:t>
            </w:r>
          </w:p>
        </w:tc>
        <w:tc>
          <w:tcPr>
            <w:tcW w:w="7421" w:type="dxa"/>
            <w:gridSpan w:val="5"/>
            <w:tcBorders>
              <w:bottom w:val="single" w:sz="4" w:space="0" w:color="auto"/>
            </w:tcBorders>
            <w:vAlign w:val="center"/>
          </w:tcPr>
          <w:p w:rsidR="00EE5227" w:rsidRPr="00A518F9" w:rsidRDefault="00EE5227" w:rsidP="00EE5227">
            <w:pPr>
              <w:spacing w:line="520" w:lineRule="exact"/>
              <w:jc w:val="center"/>
              <w:rPr>
                <w:rFonts w:ascii="標楷體" w:eastAsia="標楷體" w:hAnsi="標楷體"/>
                <w:sz w:val="28"/>
                <w:szCs w:val="28"/>
              </w:rPr>
            </w:pPr>
            <w:r>
              <w:rPr>
                <w:rFonts w:ascii="標楷體" w:eastAsia="標楷體" w:hAnsi="標楷體" w:hint="eastAsia"/>
                <w:sz w:val="28"/>
                <w:szCs w:val="28"/>
              </w:rPr>
              <w:t>車程返回劍潭活動中心</w:t>
            </w:r>
          </w:p>
        </w:tc>
      </w:tr>
      <w:tr w:rsidR="00AF12E2" w:rsidRPr="00A518F9" w:rsidTr="00AF12E2">
        <w:trPr>
          <w:trHeight w:val="403"/>
        </w:trPr>
        <w:tc>
          <w:tcPr>
            <w:tcW w:w="1476" w:type="dxa"/>
            <w:shd w:val="clear" w:color="auto" w:fill="F3F3F3"/>
            <w:vAlign w:val="center"/>
          </w:tcPr>
          <w:p w:rsidR="00AF12E2" w:rsidRPr="00A518F9" w:rsidRDefault="00AF12E2" w:rsidP="00A4267E">
            <w:pPr>
              <w:spacing w:line="520" w:lineRule="exact"/>
              <w:jc w:val="center"/>
              <w:rPr>
                <w:rFonts w:ascii="標楷體" w:eastAsia="標楷體" w:hAnsi="標楷體"/>
                <w:sz w:val="28"/>
                <w:szCs w:val="28"/>
              </w:rPr>
            </w:pPr>
            <w:r>
              <w:rPr>
                <w:rFonts w:ascii="標楷體" w:eastAsia="標楷體" w:hAnsi="標楷體" w:hint="eastAsia"/>
                <w:sz w:val="28"/>
                <w:szCs w:val="28"/>
              </w:rPr>
              <w:t>2200</w:t>
            </w:r>
          </w:p>
        </w:tc>
        <w:tc>
          <w:tcPr>
            <w:tcW w:w="7421" w:type="dxa"/>
            <w:gridSpan w:val="5"/>
            <w:shd w:val="clear" w:color="auto" w:fill="F3F3F3"/>
            <w:vAlign w:val="center"/>
          </w:tcPr>
          <w:p w:rsidR="00AF12E2" w:rsidRPr="00A518F9" w:rsidRDefault="00AF12E2" w:rsidP="00A4267E">
            <w:pPr>
              <w:spacing w:line="520" w:lineRule="exact"/>
              <w:jc w:val="center"/>
              <w:rPr>
                <w:rFonts w:ascii="標楷體" w:eastAsia="標楷體" w:hAnsi="標楷體"/>
                <w:sz w:val="28"/>
                <w:szCs w:val="28"/>
              </w:rPr>
            </w:pPr>
            <w:r>
              <w:rPr>
                <w:rFonts w:ascii="標楷體" w:eastAsia="標楷體" w:hAnsi="標楷體" w:hint="eastAsia"/>
                <w:sz w:val="28"/>
                <w:szCs w:val="28"/>
              </w:rPr>
              <w:t>休息時間</w:t>
            </w:r>
          </w:p>
        </w:tc>
      </w:tr>
      <w:tr w:rsidR="00AF12E2" w:rsidRPr="00A518F9" w:rsidTr="00AF12E2">
        <w:trPr>
          <w:gridAfter w:val="1"/>
          <w:wAfter w:w="425" w:type="dxa"/>
        </w:trPr>
        <w:tc>
          <w:tcPr>
            <w:tcW w:w="8472" w:type="dxa"/>
            <w:gridSpan w:val="5"/>
            <w:tcBorders>
              <w:bottom w:val="single" w:sz="4" w:space="0" w:color="auto"/>
            </w:tcBorders>
            <w:shd w:val="clear" w:color="auto" w:fill="auto"/>
          </w:tcPr>
          <w:p w:rsidR="00AF12E2" w:rsidRPr="00A518F9" w:rsidRDefault="00AF12E2" w:rsidP="00A4267E">
            <w:pPr>
              <w:spacing w:line="520" w:lineRule="exact"/>
              <w:jc w:val="center"/>
              <w:rPr>
                <w:rFonts w:ascii="標楷體" w:eastAsia="標楷體" w:hAnsi="標楷體"/>
                <w:b/>
                <w:sz w:val="28"/>
                <w:szCs w:val="28"/>
              </w:rPr>
            </w:pPr>
            <w:r w:rsidRPr="00A518F9">
              <w:rPr>
                <w:rFonts w:ascii="標楷體" w:eastAsia="標楷體" w:hAnsi="標楷體" w:hint="eastAsia"/>
                <w:b/>
                <w:sz w:val="28"/>
                <w:szCs w:val="28"/>
              </w:rPr>
              <w:t>第二天</w:t>
            </w:r>
          </w:p>
        </w:tc>
      </w:tr>
      <w:tr w:rsidR="00AF12E2" w:rsidRPr="00A518F9" w:rsidTr="006458C1">
        <w:trPr>
          <w:gridAfter w:val="1"/>
          <w:wAfter w:w="425" w:type="dxa"/>
          <w:trHeight w:val="452"/>
        </w:trPr>
        <w:tc>
          <w:tcPr>
            <w:tcW w:w="1508" w:type="dxa"/>
            <w:gridSpan w:val="2"/>
            <w:shd w:val="clear" w:color="auto" w:fill="FFFF99"/>
          </w:tcPr>
          <w:p w:rsidR="00AF12E2" w:rsidRPr="00A518F9" w:rsidRDefault="00AF12E2" w:rsidP="006458C1">
            <w:pPr>
              <w:spacing w:line="420" w:lineRule="exact"/>
              <w:jc w:val="center"/>
              <w:rPr>
                <w:rFonts w:ascii="標楷體" w:eastAsia="標楷體" w:hAnsi="標楷體"/>
                <w:sz w:val="28"/>
                <w:szCs w:val="28"/>
              </w:rPr>
            </w:pPr>
            <w:r w:rsidRPr="00A518F9">
              <w:rPr>
                <w:rFonts w:ascii="標楷體" w:eastAsia="標楷體" w:hAnsi="標楷體" w:hint="eastAsia"/>
                <w:sz w:val="28"/>
                <w:szCs w:val="28"/>
              </w:rPr>
              <w:lastRenderedPageBreak/>
              <w:t>時間</w:t>
            </w:r>
          </w:p>
        </w:tc>
        <w:tc>
          <w:tcPr>
            <w:tcW w:w="2464" w:type="dxa"/>
            <w:shd w:val="clear" w:color="auto" w:fill="FFFF99"/>
          </w:tcPr>
          <w:p w:rsidR="00AF12E2" w:rsidRPr="00A518F9" w:rsidRDefault="00AF12E2" w:rsidP="006458C1">
            <w:pPr>
              <w:spacing w:line="420" w:lineRule="exact"/>
              <w:jc w:val="center"/>
              <w:rPr>
                <w:rFonts w:ascii="標楷體" w:eastAsia="標楷體" w:hAnsi="標楷體"/>
                <w:sz w:val="28"/>
                <w:szCs w:val="28"/>
              </w:rPr>
            </w:pPr>
            <w:r w:rsidRPr="00A518F9">
              <w:rPr>
                <w:rFonts w:ascii="標楷體" w:eastAsia="標楷體" w:hAnsi="標楷體" w:hint="eastAsia"/>
                <w:sz w:val="28"/>
                <w:szCs w:val="28"/>
              </w:rPr>
              <w:t>地點</w:t>
            </w:r>
          </w:p>
        </w:tc>
        <w:tc>
          <w:tcPr>
            <w:tcW w:w="3156" w:type="dxa"/>
            <w:shd w:val="clear" w:color="auto" w:fill="FFFF99"/>
          </w:tcPr>
          <w:p w:rsidR="00AF12E2" w:rsidRPr="00A518F9" w:rsidRDefault="00AF12E2" w:rsidP="006458C1">
            <w:pPr>
              <w:spacing w:line="420" w:lineRule="exact"/>
              <w:jc w:val="center"/>
              <w:rPr>
                <w:rFonts w:ascii="標楷體" w:eastAsia="標楷體" w:hAnsi="標楷體"/>
                <w:sz w:val="28"/>
                <w:szCs w:val="28"/>
              </w:rPr>
            </w:pPr>
            <w:r w:rsidRPr="00A518F9">
              <w:rPr>
                <w:rFonts w:ascii="標楷體" w:eastAsia="標楷體" w:hAnsi="標楷體" w:hint="eastAsia"/>
                <w:sz w:val="28"/>
                <w:szCs w:val="28"/>
              </w:rPr>
              <w:t>內容</w:t>
            </w:r>
          </w:p>
        </w:tc>
        <w:tc>
          <w:tcPr>
            <w:tcW w:w="1344" w:type="dxa"/>
            <w:shd w:val="clear" w:color="auto" w:fill="FFFF99"/>
          </w:tcPr>
          <w:p w:rsidR="00AF12E2" w:rsidRPr="00A518F9" w:rsidRDefault="00AF12E2" w:rsidP="006458C1">
            <w:pPr>
              <w:spacing w:line="420" w:lineRule="exact"/>
              <w:jc w:val="center"/>
              <w:rPr>
                <w:rFonts w:ascii="標楷體" w:eastAsia="標楷體" w:hAnsi="標楷體"/>
                <w:sz w:val="28"/>
                <w:szCs w:val="28"/>
              </w:rPr>
            </w:pPr>
            <w:r w:rsidRPr="00A518F9">
              <w:rPr>
                <w:rFonts w:ascii="標楷體" w:eastAsia="標楷體" w:hAnsi="標楷體" w:hint="eastAsia"/>
                <w:sz w:val="28"/>
                <w:szCs w:val="28"/>
              </w:rPr>
              <w:t>類別</w:t>
            </w:r>
          </w:p>
        </w:tc>
      </w:tr>
      <w:tr w:rsidR="00AF12E2" w:rsidRPr="00A518F9" w:rsidTr="00AF12E2">
        <w:trPr>
          <w:gridAfter w:val="1"/>
          <w:wAfter w:w="425" w:type="dxa"/>
        </w:trPr>
        <w:tc>
          <w:tcPr>
            <w:tcW w:w="1508" w:type="dxa"/>
            <w:gridSpan w:val="2"/>
            <w:tcBorders>
              <w:bottom w:val="single" w:sz="4" w:space="0" w:color="auto"/>
            </w:tcBorders>
            <w:vAlign w:val="center"/>
          </w:tcPr>
          <w:p w:rsidR="00AF12E2" w:rsidRPr="00A518F9" w:rsidRDefault="00AF12E2" w:rsidP="006458C1">
            <w:pPr>
              <w:spacing w:line="420" w:lineRule="exact"/>
              <w:jc w:val="center"/>
              <w:rPr>
                <w:rFonts w:ascii="標楷體" w:eastAsia="標楷體" w:hAnsi="標楷體"/>
                <w:sz w:val="28"/>
                <w:szCs w:val="28"/>
              </w:rPr>
            </w:pPr>
            <w:r w:rsidRPr="00A518F9">
              <w:rPr>
                <w:rFonts w:ascii="標楷體" w:eastAsia="標楷體" w:hAnsi="標楷體" w:hint="eastAsia"/>
                <w:sz w:val="28"/>
                <w:szCs w:val="28"/>
              </w:rPr>
              <w:t>0800-0830</w:t>
            </w:r>
          </w:p>
        </w:tc>
        <w:tc>
          <w:tcPr>
            <w:tcW w:w="2464" w:type="dxa"/>
            <w:tcBorders>
              <w:bottom w:val="single" w:sz="4" w:space="0" w:color="auto"/>
            </w:tcBorders>
            <w:vAlign w:val="center"/>
          </w:tcPr>
          <w:p w:rsidR="00AF12E2" w:rsidRPr="00A518F9" w:rsidRDefault="00AF12E2" w:rsidP="006458C1">
            <w:pPr>
              <w:spacing w:line="420" w:lineRule="exact"/>
              <w:jc w:val="center"/>
              <w:rPr>
                <w:rFonts w:ascii="標楷體" w:eastAsia="標楷體" w:hAnsi="標楷體"/>
                <w:sz w:val="28"/>
                <w:szCs w:val="28"/>
              </w:rPr>
            </w:pPr>
            <w:r>
              <w:rPr>
                <w:rFonts w:ascii="標楷體" w:eastAsia="標楷體" w:hAnsi="標楷體" w:hint="eastAsia"/>
                <w:sz w:val="28"/>
                <w:szCs w:val="28"/>
              </w:rPr>
              <w:t>劍潭青年活動中心</w:t>
            </w:r>
          </w:p>
        </w:tc>
        <w:tc>
          <w:tcPr>
            <w:tcW w:w="4500" w:type="dxa"/>
            <w:gridSpan w:val="2"/>
            <w:tcBorders>
              <w:bottom w:val="single" w:sz="4" w:space="0" w:color="auto"/>
            </w:tcBorders>
          </w:tcPr>
          <w:p w:rsidR="00AF12E2" w:rsidRPr="00A518F9" w:rsidRDefault="00AF12E2" w:rsidP="006458C1">
            <w:pPr>
              <w:spacing w:line="420" w:lineRule="exact"/>
              <w:jc w:val="center"/>
              <w:rPr>
                <w:rFonts w:ascii="標楷體" w:eastAsia="標楷體" w:hAnsi="標楷體"/>
                <w:sz w:val="28"/>
                <w:szCs w:val="28"/>
              </w:rPr>
            </w:pPr>
            <w:r w:rsidRPr="00A518F9">
              <w:rPr>
                <w:rFonts w:ascii="標楷體" w:eastAsia="標楷體" w:hAnsi="標楷體" w:hint="eastAsia"/>
                <w:sz w:val="28"/>
                <w:szCs w:val="28"/>
              </w:rPr>
              <w:t>起床時間</w:t>
            </w:r>
          </w:p>
        </w:tc>
      </w:tr>
      <w:tr w:rsidR="00AF12E2" w:rsidRPr="00A518F9" w:rsidTr="00AF12E2">
        <w:trPr>
          <w:gridAfter w:val="1"/>
          <w:wAfter w:w="425" w:type="dxa"/>
          <w:trHeight w:val="447"/>
        </w:trPr>
        <w:tc>
          <w:tcPr>
            <w:tcW w:w="1508" w:type="dxa"/>
            <w:gridSpan w:val="2"/>
            <w:shd w:val="clear" w:color="auto" w:fill="F3F3F3"/>
            <w:vAlign w:val="center"/>
          </w:tcPr>
          <w:p w:rsidR="00AF12E2" w:rsidRPr="00A518F9" w:rsidRDefault="00AF12E2" w:rsidP="00A4267E">
            <w:pPr>
              <w:spacing w:line="520" w:lineRule="exact"/>
              <w:jc w:val="center"/>
              <w:rPr>
                <w:rFonts w:ascii="標楷體" w:eastAsia="標楷體" w:hAnsi="標楷體"/>
                <w:sz w:val="28"/>
                <w:szCs w:val="28"/>
              </w:rPr>
            </w:pPr>
            <w:r w:rsidRPr="00A518F9">
              <w:rPr>
                <w:rFonts w:ascii="標楷體" w:eastAsia="標楷體" w:hAnsi="標楷體" w:hint="eastAsia"/>
                <w:sz w:val="28"/>
                <w:szCs w:val="28"/>
              </w:rPr>
              <w:t>0830-0930</w:t>
            </w:r>
          </w:p>
        </w:tc>
        <w:tc>
          <w:tcPr>
            <w:tcW w:w="6964" w:type="dxa"/>
            <w:gridSpan w:val="3"/>
            <w:shd w:val="clear" w:color="auto" w:fill="F3F3F3"/>
            <w:vAlign w:val="center"/>
          </w:tcPr>
          <w:p w:rsidR="00AF12E2" w:rsidRPr="00A518F9" w:rsidRDefault="00AF12E2" w:rsidP="00A4267E">
            <w:pPr>
              <w:spacing w:line="520" w:lineRule="exact"/>
              <w:jc w:val="center"/>
              <w:rPr>
                <w:rFonts w:ascii="標楷體" w:eastAsia="標楷體" w:hAnsi="標楷體"/>
                <w:sz w:val="28"/>
                <w:szCs w:val="28"/>
              </w:rPr>
            </w:pPr>
            <w:r w:rsidRPr="00A518F9">
              <w:rPr>
                <w:rFonts w:ascii="標楷體" w:eastAsia="標楷體" w:hAnsi="標楷體" w:hint="eastAsia"/>
                <w:sz w:val="28"/>
                <w:szCs w:val="28"/>
              </w:rPr>
              <w:t>早餐時間</w:t>
            </w:r>
          </w:p>
        </w:tc>
      </w:tr>
      <w:tr w:rsidR="00AF12E2" w:rsidRPr="00A518F9" w:rsidTr="00AF12E2">
        <w:trPr>
          <w:gridAfter w:val="1"/>
          <w:wAfter w:w="425" w:type="dxa"/>
        </w:trPr>
        <w:tc>
          <w:tcPr>
            <w:tcW w:w="1508" w:type="dxa"/>
            <w:gridSpan w:val="2"/>
            <w:vAlign w:val="center"/>
          </w:tcPr>
          <w:p w:rsidR="00AF12E2" w:rsidRPr="00A518F9" w:rsidRDefault="00AF12E2" w:rsidP="00A4267E">
            <w:pPr>
              <w:spacing w:line="520" w:lineRule="exact"/>
              <w:jc w:val="center"/>
              <w:rPr>
                <w:rFonts w:ascii="標楷體" w:eastAsia="標楷體" w:hAnsi="標楷體"/>
                <w:sz w:val="28"/>
                <w:szCs w:val="28"/>
              </w:rPr>
            </w:pPr>
            <w:r w:rsidRPr="00A518F9">
              <w:rPr>
                <w:rFonts w:ascii="標楷體" w:eastAsia="標楷體" w:hAnsi="標楷體" w:hint="eastAsia"/>
                <w:sz w:val="28"/>
                <w:szCs w:val="28"/>
              </w:rPr>
              <w:t>0930-1030</w:t>
            </w:r>
          </w:p>
        </w:tc>
        <w:tc>
          <w:tcPr>
            <w:tcW w:w="6964" w:type="dxa"/>
            <w:gridSpan w:val="3"/>
            <w:vAlign w:val="center"/>
          </w:tcPr>
          <w:p w:rsidR="00AF12E2" w:rsidRPr="008446D2" w:rsidRDefault="00AF12E2" w:rsidP="00A4267E">
            <w:pPr>
              <w:spacing w:line="520" w:lineRule="exact"/>
              <w:jc w:val="center"/>
              <w:rPr>
                <w:rFonts w:ascii="標楷體" w:eastAsia="標楷體" w:hAnsi="標楷體"/>
                <w:b/>
                <w:sz w:val="28"/>
                <w:szCs w:val="28"/>
              </w:rPr>
            </w:pPr>
            <w:r w:rsidRPr="008446D2">
              <w:rPr>
                <w:rFonts w:ascii="標楷體" w:eastAsia="標楷體" w:hAnsi="標楷體" w:hint="eastAsia"/>
                <w:b/>
                <w:sz w:val="28"/>
                <w:szCs w:val="28"/>
              </w:rPr>
              <w:t>車程時間</w:t>
            </w:r>
          </w:p>
        </w:tc>
      </w:tr>
      <w:tr w:rsidR="00AF12E2" w:rsidRPr="00A518F9" w:rsidTr="00AF12E2">
        <w:trPr>
          <w:gridAfter w:val="1"/>
          <w:wAfter w:w="425" w:type="dxa"/>
        </w:trPr>
        <w:tc>
          <w:tcPr>
            <w:tcW w:w="1508" w:type="dxa"/>
            <w:gridSpan w:val="2"/>
            <w:vAlign w:val="center"/>
          </w:tcPr>
          <w:p w:rsidR="00AF12E2" w:rsidRPr="00A518F9" w:rsidRDefault="00AF12E2" w:rsidP="00A4267E">
            <w:pPr>
              <w:spacing w:line="520" w:lineRule="exact"/>
              <w:jc w:val="center"/>
              <w:rPr>
                <w:rFonts w:ascii="標楷體" w:eastAsia="標楷體" w:hAnsi="標楷體"/>
                <w:sz w:val="28"/>
                <w:szCs w:val="28"/>
              </w:rPr>
            </w:pPr>
            <w:r>
              <w:rPr>
                <w:rFonts w:ascii="標楷體" w:eastAsia="標楷體" w:hAnsi="標楷體" w:hint="eastAsia"/>
                <w:sz w:val="28"/>
                <w:szCs w:val="28"/>
              </w:rPr>
              <w:t>1030-1200</w:t>
            </w:r>
          </w:p>
        </w:tc>
        <w:tc>
          <w:tcPr>
            <w:tcW w:w="2464" w:type="dxa"/>
            <w:vAlign w:val="center"/>
          </w:tcPr>
          <w:p w:rsidR="00AF12E2" w:rsidRPr="00A518F9" w:rsidRDefault="00AF12E2" w:rsidP="00A4267E">
            <w:pPr>
              <w:spacing w:line="520" w:lineRule="exact"/>
              <w:jc w:val="center"/>
              <w:rPr>
                <w:rFonts w:ascii="標楷體" w:eastAsia="標楷體" w:hAnsi="標楷體"/>
                <w:sz w:val="28"/>
                <w:szCs w:val="28"/>
              </w:rPr>
            </w:pPr>
            <w:r>
              <w:rPr>
                <w:rFonts w:ascii="標楷體" w:eastAsia="標楷體" w:hAnsi="標楷體" w:hint="eastAsia"/>
                <w:sz w:val="28"/>
                <w:szCs w:val="28"/>
              </w:rPr>
              <w:t>寶藏</w:t>
            </w:r>
            <w:proofErr w:type="gramStart"/>
            <w:r>
              <w:rPr>
                <w:rFonts w:ascii="標楷體" w:eastAsia="標楷體" w:hAnsi="標楷體" w:hint="eastAsia"/>
                <w:sz w:val="28"/>
                <w:szCs w:val="28"/>
              </w:rPr>
              <w:t>巖</w:t>
            </w:r>
            <w:proofErr w:type="gramEnd"/>
            <w:r>
              <w:rPr>
                <w:rFonts w:ascii="標楷體" w:eastAsia="標楷體" w:hAnsi="標楷體" w:hint="eastAsia"/>
                <w:sz w:val="28"/>
                <w:szCs w:val="28"/>
              </w:rPr>
              <w:t>共生聚落</w:t>
            </w:r>
          </w:p>
        </w:tc>
        <w:tc>
          <w:tcPr>
            <w:tcW w:w="3156" w:type="dxa"/>
          </w:tcPr>
          <w:p w:rsidR="00AF12E2" w:rsidRDefault="00AF12E2" w:rsidP="006458C1">
            <w:pPr>
              <w:spacing w:line="440" w:lineRule="exact"/>
              <w:rPr>
                <w:rFonts w:ascii="標楷體" w:eastAsia="標楷體" w:hAnsi="標楷體"/>
                <w:sz w:val="28"/>
                <w:szCs w:val="28"/>
              </w:rPr>
            </w:pPr>
            <w:r>
              <w:rPr>
                <w:rFonts w:ascii="標楷體" w:eastAsia="標楷體" w:hAnsi="標楷體" w:hint="eastAsia"/>
                <w:sz w:val="28"/>
                <w:szCs w:val="28"/>
              </w:rPr>
              <w:t>城市論壇：</w:t>
            </w:r>
          </w:p>
          <w:p w:rsidR="00AF12E2" w:rsidRPr="00A518F9" w:rsidRDefault="00AF12E2" w:rsidP="006458C1">
            <w:pPr>
              <w:spacing w:line="440" w:lineRule="exact"/>
              <w:rPr>
                <w:rFonts w:ascii="標楷體" w:eastAsia="標楷體" w:hAnsi="標楷體"/>
                <w:sz w:val="28"/>
                <w:szCs w:val="28"/>
              </w:rPr>
            </w:pPr>
            <w:r>
              <w:rPr>
                <w:rFonts w:ascii="標楷體" w:eastAsia="標楷體" w:hAnsi="標楷體" w:hint="eastAsia"/>
                <w:sz w:val="28"/>
                <w:szCs w:val="28"/>
              </w:rPr>
              <w:t>寶藏</w:t>
            </w:r>
            <w:proofErr w:type="gramStart"/>
            <w:r>
              <w:rPr>
                <w:rFonts w:ascii="標楷體" w:eastAsia="標楷體" w:hAnsi="標楷體" w:hint="eastAsia"/>
                <w:sz w:val="28"/>
                <w:szCs w:val="28"/>
              </w:rPr>
              <w:t>巖</w:t>
            </w:r>
            <w:proofErr w:type="gramEnd"/>
            <w:r>
              <w:rPr>
                <w:rFonts w:ascii="標楷體" w:eastAsia="標楷體" w:hAnsi="標楷體" w:hint="eastAsia"/>
                <w:sz w:val="28"/>
                <w:szCs w:val="28"/>
              </w:rPr>
              <w:t>的故事，從流離者之家到藝術家之村</w:t>
            </w:r>
          </w:p>
        </w:tc>
        <w:tc>
          <w:tcPr>
            <w:tcW w:w="1344" w:type="dxa"/>
            <w:vAlign w:val="center"/>
          </w:tcPr>
          <w:p w:rsidR="00AF12E2" w:rsidRPr="008446D2" w:rsidRDefault="00AF12E2" w:rsidP="00A4267E">
            <w:pPr>
              <w:spacing w:line="520" w:lineRule="exact"/>
              <w:jc w:val="both"/>
              <w:rPr>
                <w:rFonts w:ascii="標楷體" w:eastAsia="標楷體" w:hAnsi="標楷體"/>
                <w:sz w:val="28"/>
                <w:szCs w:val="28"/>
              </w:rPr>
            </w:pPr>
            <w:r w:rsidRPr="00A518F9">
              <w:rPr>
                <w:rFonts w:ascii="標楷體" w:eastAsia="標楷體" w:hAnsi="標楷體" w:hint="eastAsia"/>
                <w:sz w:val="28"/>
                <w:szCs w:val="28"/>
              </w:rPr>
              <w:t>公共討論</w:t>
            </w:r>
          </w:p>
        </w:tc>
      </w:tr>
      <w:tr w:rsidR="00AF12E2" w:rsidRPr="00A518F9" w:rsidTr="00AF12E2">
        <w:trPr>
          <w:gridAfter w:val="1"/>
          <w:wAfter w:w="425" w:type="dxa"/>
          <w:trHeight w:val="403"/>
        </w:trPr>
        <w:tc>
          <w:tcPr>
            <w:tcW w:w="1508" w:type="dxa"/>
            <w:gridSpan w:val="2"/>
            <w:shd w:val="clear" w:color="auto" w:fill="F3F3F3"/>
            <w:vAlign w:val="center"/>
          </w:tcPr>
          <w:p w:rsidR="00AF12E2" w:rsidRPr="00A518F9" w:rsidRDefault="00AF12E2" w:rsidP="00A4267E">
            <w:pPr>
              <w:spacing w:line="520" w:lineRule="exact"/>
              <w:jc w:val="center"/>
              <w:rPr>
                <w:rFonts w:ascii="標楷體" w:eastAsia="標楷體" w:hAnsi="標楷體"/>
                <w:sz w:val="28"/>
                <w:szCs w:val="28"/>
              </w:rPr>
            </w:pPr>
            <w:r w:rsidRPr="00A518F9">
              <w:rPr>
                <w:rFonts w:ascii="標楷體" w:eastAsia="標楷體" w:hAnsi="標楷體" w:hint="eastAsia"/>
                <w:sz w:val="28"/>
                <w:szCs w:val="28"/>
              </w:rPr>
              <w:t>1200-1300</w:t>
            </w:r>
          </w:p>
        </w:tc>
        <w:tc>
          <w:tcPr>
            <w:tcW w:w="6964" w:type="dxa"/>
            <w:gridSpan w:val="3"/>
            <w:shd w:val="clear" w:color="auto" w:fill="F3F3F3"/>
            <w:vAlign w:val="center"/>
          </w:tcPr>
          <w:p w:rsidR="00AF12E2" w:rsidRPr="00A518F9" w:rsidRDefault="00AF12E2" w:rsidP="006458C1">
            <w:pPr>
              <w:spacing w:line="440" w:lineRule="exact"/>
              <w:jc w:val="center"/>
              <w:rPr>
                <w:rFonts w:ascii="標楷體" w:eastAsia="標楷體" w:hAnsi="標楷體"/>
                <w:sz w:val="28"/>
                <w:szCs w:val="28"/>
              </w:rPr>
            </w:pPr>
            <w:r w:rsidRPr="00A518F9">
              <w:rPr>
                <w:rFonts w:ascii="標楷體" w:eastAsia="標楷體" w:hAnsi="標楷體" w:hint="eastAsia"/>
                <w:sz w:val="28"/>
                <w:szCs w:val="28"/>
              </w:rPr>
              <w:t>午餐時間</w:t>
            </w:r>
          </w:p>
        </w:tc>
      </w:tr>
      <w:tr w:rsidR="00AF12E2" w:rsidRPr="00A518F9" w:rsidTr="00AF12E2">
        <w:trPr>
          <w:gridAfter w:val="1"/>
          <w:wAfter w:w="425" w:type="dxa"/>
          <w:trHeight w:val="403"/>
        </w:trPr>
        <w:tc>
          <w:tcPr>
            <w:tcW w:w="1508" w:type="dxa"/>
            <w:gridSpan w:val="2"/>
            <w:vAlign w:val="center"/>
          </w:tcPr>
          <w:p w:rsidR="00AF12E2" w:rsidRPr="00A518F9" w:rsidRDefault="00AF12E2" w:rsidP="00A4267E">
            <w:pPr>
              <w:spacing w:line="520" w:lineRule="exact"/>
              <w:jc w:val="center"/>
              <w:rPr>
                <w:rFonts w:ascii="標楷體" w:eastAsia="標楷體" w:hAnsi="標楷體"/>
                <w:sz w:val="28"/>
                <w:szCs w:val="28"/>
              </w:rPr>
            </w:pPr>
            <w:r w:rsidRPr="00A518F9">
              <w:rPr>
                <w:rFonts w:ascii="標楷體" w:eastAsia="標楷體" w:hAnsi="標楷體" w:hint="eastAsia"/>
                <w:sz w:val="28"/>
                <w:szCs w:val="28"/>
              </w:rPr>
              <w:t>13</w:t>
            </w:r>
            <w:r>
              <w:rPr>
                <w:rFonts w:ascii="標楷體" w:eastAsia="標楷體" w:hAnsi="標楷體" w:hint="eastAsia"/>
                <w:sz w:val="28"/>
                <w:szCs w:val="28"/>
              </w:rPr>
              <w:t>1</w:t>
            </w:r>
            <w:r w:rsidRPr="00A518F9">
              <w:rPr>
                <w:rFonts w:ascii="標楷體" w:eastAsia="標楷體" w:hAnsi="標楷體" w:hint="eastAsia"/>
                <w:sz w:val="28"/>
                <w:szCs w:val="28"/>
              </w:rPr>
              <w:t>0-1</w:t>
            </w:r>
            <w:r>
              <w:rPr>
                <w:rFonts w:ascii="標楷體" w:eastAsia="標楷體" w:hAnsi="標楷體" w:hint="eastAsia"/>
                <w:sz w:val="28"/>
                <w:szCs w:val="28"/>
              </w:rPr>
              <w:t>51</w:t>
            </w:r>
            <w:r w:rsidRPr="00A518F9">
              <w:rPr>
                <w:rFonts w:ascii="標楷體" w:eastAsia="標楷體" w:hAnsi="標楷體" w:hint="eastAsia"/>
                <w:sz w:val="28"/>
                <w:szCs w:val="28"/>
              </w:rPr>
              <w:t>0</w:t>
            </w:r>
          </w:p>
        </w:tc>
        <w:tc>
          <w:tcPr>
            <w:tcW w:w="2464" w:type="dxa"/>
            <w:vMerge w:val="restart"/>
            <w:vAlign w:val="center"/>
          </w:tcPr>
          <w:p w:rsidR="00AF12E2" w:rsidRPr="00A518F9" w:rsidRDefault="00AF12E2" w:rsidP="00A4267E">
            <w:pPr>
              <w:spacing w:line="520" w:lineRule="exact"/>
              <w:jc w:val="center"/>
              <w:rPr>
                <w:rFonts w:ascii="標楷體" w:eastAsia="標楷體" w:hAnsi="標楷體"/>
                <w:sz w:val="28"/>
                <w:szCs w:val="28"/>
              </w:rPr>
            </w:pPr>
            <w:r>
              <w:rPr>
                <w:rFonts w:ascii="標楷體" w:eastAsia="標楷體" w:hAnsi="標楷體" w:hint="eastAsia"/>
                <w:sz w:val="28"/>
                <w:szCs w:val="28"/>
              </w:rPr>
              <w:t>寶藏</w:t>
            </w:r>
            <w:proofErr w:type="gramStart"/>
            <w:r>
              <w:rPr>
                <w:rFonts w:ascii="標楷體" w:eastAsia="標楷體" w:hAnsi="標楷體" w:hint="eastAsia"/>
                <w:sz w:val="28"/>
                <w:szCs w:val="28"/>
              </w:rPr>
              <w:t>巖</w:t>
            </w:r>
            <w:proofErr w:type="gramEnd"/>
            <w:r>
              <w:rPr>
                <w:rFonts w:ascii="標楷體" w:eastAsia="標楷體" w:hAnsi="標楷體" w:hint="eastAsia"/>
                <w:sz w:val="28"/>
                <w:szCs w:val="28"/>
              </w:rPr>
              <w:t>共生聚落</w:t>
            </w:r>
          </w:p>
        </w:tc>
        <w:tc>
          <w:tcPr>
            <w:tcW w:w="3156" w:type="dxa"/>
          </w:tcPr>
          <w:p w:rsidR="00AF12E2" w:rsidRPr="00A518F9" w:rsidRDefault="00AF12E2" w:rsidP="006458C1">
            <w:pPr>
              <w:spacing w:line="440" w:lineRule="exact"/>
              <w:jc w:val="both"/>
              <w:rPr>
                <w:rFonts w:ascii="標楷體" w:eastAsia="標楷體" w:hAnsi="標楷體"/>
                <w:sz w:val="28"/>
                <w:szCs w:val="28"/>
              </w:rPr>
            </w:pPr>
            <w:r>
              <w:rPr>
                <w:rFonts w:ascii="標楷體" w:eastAsia="標楷體" w:hAnsi="標楷體" w:hint="eastAsia"/>
                <w:sz w:val="28"/>
                <w:szCs w:val="28"/>
              </w:rPr>
              <w:t>參觀寶藏</w:t>
            </w:r>
            <w:proofErr w:type="gramStart"/>
            <w:r>
              <w:rPr>
                <w:rFonts w:ascii="標楷體" w:eastAsia="標楷體" w:hAnsi="標楷體" w:hint="eastAsia"/>
                <w:sz w:val="28"/>
                <w:szCs w:val="28"/>
              </w:rPr>
              <w:t>巖</w:t>
            </w:r>
            <w:proofErr w:type="gramEnd"/>
            <w:r>
              <w:rPr>
                <w:rFonts w:ascii="標楷體" w:eastAsia="標楷體" w:hAnsi="標楷體" w:hint="eastAsia"/>
                <w:sz w:val="28"/>
                <w:szCs w:val="28"/>
              </w:rPr>
              <w:t>之歷史建築觀音廟、住村藝術展覽，老屋等建築與人文空間</w:t>
            </w:r>
            <w:r w:rsidRPr="00A518F9">
              <w:rPr>
                <w:rFonts w:ascii="標楷體" w:eastAsia="標楷體" w:hAnsi="標楷體" w:cs="Arial" w:hint="eastAsia"/>
                <w:sz w:val="28"/>
                <w:szCs w:val="28"/>
              </w:rPr>
              <w:t>。</w:t>
            </w:r>
          </w:p>
        </w:tc>
        <w:tc>
          <w:tcPr>
            <w:tcW w:w="1344" w:type="dxa"/>
            <w:vAlign w:val="center"/>
          </w:tcPr>
          <w:p w:rsidR="00AF12E2" w:rsidRPr="00A518F9" w:rsidRDefault="00AF12E2" w:rsidP="00A4267E">
            <w:pPr>
              <w:spacing w:line="520" w:lineRule="exact"/>
              <w:jc w:val="both"/>
              <w:rPr>
                <w:rFonts w:ascii="標楷體" w:eastAsia="標楷體" w:hAnsi="標楷體"/>
                <w:sz w:val="28"/>
                <w:szCs w:val="28"/>
              </w:rPr>
            </w:pPr>
            <w:r>
              <w:rPr>
                <w:rFonts w:ascii="標楷體" w:eastAsia="標楷體" w:hAnsi="標楷體" w:hint="eastAsia"/>
                <w:sz w:val="28"/>
                <w:szCs w:val="28"/>
              </w:rPr>
              <w:t>達人導</w:t>
            </w:r>
            <w:proofErr w:type="gramStart"/>
            <w:r>
              <w:rPr>
                <w:rFonts w:ascii="標楷體" w:eastAsia="標楷體" w:hAnsi="標楷體" w:hint="eastAsia"/>
                <w:sz w:val="28"/>
                <w:szCs w:val="28"/>
              </w:rPr>
              <w:t>覽</w:t>
            </w:r>
            <w:proofErr w:type="gramEnd"/>
          </w:p>
        </w:tc>
      </w:tr>
      <w:tr w:rsidR="00AF12E2" w:rsidRPr="00A518F9" w:rsidTr="00AF12E2">
        <w:trPr>
          <w:gridAfter w:val="1"/>
          <w:wAfter w:w="425" w:type="dxa"/>
          <w:trHeight w:val="403"/>
        </w:trPr>
        <w:tc>
          <w:tcPr>
            <w:tcW w:w="1508" w:type="dxa"/>
            <w:gridSpan w:val="2"/>
            <w:tcBorders>
              <w:bottom w:val="single" w:sz="4" w:space="0" w:color="auto"/>
            </w:tcBorders>
            <w:vAlign w:val="center"/>
          </w:tcPr>
          <w:p w:rsidR="00AF12E2" w:rsidRPr="00A518F9" w:rsidRDefault="00AF12E2" w:rsidP="00A4267E">
            <w:pPr>
              <w:spacing w:line="520" w:lineRule="exact"/>
              <w:jc w:val="center"/>
              <w:rPr>
                <w:rFonts w:ascii="標楷體" w:eastAsia="標楷體" w:hAnsi="標楷體"/>
                <w:sz w:val="28"/>
                <w:szCs w:val="28"/>
              </w:rPr>
            </w:pPr>
            <w:r>
              <w:rPr>
                <w:rFonts w:ascii="標楷體" w:eastAsia="標楷體" w:hAnsi="標楷體" w:hint="eastAsia"/>
                <w:sz w:val="28"/>
                <w:szCs w:val="28"/>
              </w:rPr>
              <w:t>1520-1600</w:t>
            </w:r>
          </w:p>
        </w:tc>
        <w:tc>
          <w:tcPr>
            <w:tcW w:w="2464" w:type="dxa"/>
            <w:vMerge/>
            <w:tcBorders>
              <w:bottom w:val="single" w:sz="4" w:space="0" w:color="auto"/>
            </w:tcBorders>
            <w:vAlign w:val="center"/>
          </w:tcPr>
          <w:p w:rsidR="00AF12E2" w:rsidRDefault="00AF12E2" w:rsidP="00A4267E">
            <w:pPr>
              <w:spacing w:line="520" w:lineRule="exact"/>
              <w:jc w:val="center"/>
              <w:rPr>
                <w:rFonts w:ascii="標楷體" w:eastAsia="標楷體" w:hAnsi="標楷體"/>
                <w:sz w:val="28"/>
                <w:szCs w:val="28"/>
              </w:rPr>
            </w:pPr>
          </w:p>
        </w:tc>
        <w:tc>
          <w:tcPr>
            <w:tcW w:w="3156" w:type="dxa"/>
            <w:tcBorders>
              <w:bottom w:val="single" w:sz="4" w:space="0" w:color="auto"/>
            </w:tcBorders>
          </w:tcPr>
          <w:p w:rsidR="00AF12E2" w:rsidRPr="00A518F9" w:rsidRDefault="00AF12E2" w:rsidP="006458C1">
            <w:pPr>
              <w:spacing w:line="440" w:lineRule="exact"/>
              <w:jc w:val="both"/>
              <w:rPr>
                <w:rFonts w:ascii="標楷體" w:eastAsia="標楷體" w:hAnsi="標楷體"/>
                <w:sz w:val="28"/>
                <w:szCs w:val="28"/>
              </w:rPr>
            </w:pPr>
            <w:r>
              <w:rPr>
                <w:rFonts w:ascii="標楷體" w:eastAsia="標楷體" w:hAnsi="標楷體" w:hint="eastAsia"/>
                <w:sz w:val="28"/>
                <w:szCs w:val="28"/>
              </w:rPr>
              <w:t>學員分享、交流心得時間</w:t>
            </w:r>
          </w:p>
        </w:tc>
        <w:tc>
          <w:tcPr>
            <w:tcW w:w="1344" w:type="dxa"/>
            <w:tcBorders>
              <w:bottom w:val="single" w:sz="4" w:space="0" w:color="auto"/>
            </w:tcBorders>
            <w:vAlign w:val="center"/>
          </w:tcPr>
          <w:p w:rsidR="00AF12E2" w:rsidRPr="00A518F9" w:rsidRDefault="00AF12E2" w:rsidP="00A4267E">
            <w:pPr>
              <w:spacing w:line="520" w:lineRule="exact"/>
              <w:jc w:val="both"/>
              <w:rPr>
                <w:rFonts w:ascii="標楷體" w:eastAsia="標楷體" w:hAnsi="標楷體"/>
                <w:sz w:val="28"/>
                <w:szCs w:val="28"/>
              </w:rPr>
            </w:pPr>
            <w:r w:rsidRPr="00A518F9">
              <w:rPr>
                <w:rFonts w:ascii="標楷體" w:eastAsia="標楷體" w:hAnsi="標楷體" w:hint="eastAsia"/>
                <w:sz w:val="28"/>
                <w:szCs w:val="28"/>
              </w:rPr>
              <w:t>公共討論</w:t>
            </w:r>
          </w:p>
        </w:tc>
      </w:tr>
      <w:tr w:rsidR="00AF12E2" w:rsidRPr="00A518F9" w:rsidTr="00AF12E2">
        <w:trPr>
          <w:gridAfter w:val="1"/>
          <w:wAfter w:w="425" w:type="dxa"/>
          <w:trHeight w:val="403"/>
        </w:trPr>
        <w:tc>
          <w:tcPr>
            <w:tcW w:w="1508" w:type="dxa"/>
            <w:gridSpan w:val="2"/>
            <w:shd w:val="clear" w:color="auto" w:fill="F3F3F3"/>
            <w:vAlign w:val="center"/>
          </w:tcPr>
          <w:p w:rsidR="00AF12E2" w:rsidRPr="00A518F9" w:rsidRDefault="00AF12E2" w:rsidP="00A4267E">
            <w:pPr>
              <w:spacing w:line="520" w:lineRule="exact"/>
              <w:jc w:val="center"/>
              <w:rPr>
                <w:rFonts w:ascii="標楷體" w:eastAsia="標楷體" w:hAnsi="標楷體"/>
                <w:sz w:val="28"/>
                <w:szCs w:val="28"/>
              </w:rPr>
            </w:pPr>
            <w:r>
              <w:rPr>
                <w:rFonts w:ascii="標楷體" w:eastAsia="標楷體" w:hAnsi="標楷體" w:hint="eastAsia"/>
                <w:sz w:val="28"/>
                <w:szCs w:val="28"/>
              </w:rPr>
              <w:t>1600-1650</w:t>
            </w:r>
          </w:p>
        </w:tc>
        <w:tc>
          <w:tcPr>
            <w:tcW w:w="6964" w:type="dxa"/>
            <w:gridSpan w:val="3"/>
            <w:shd w:val="clear" w:color="auto" w:fill="F3F3F3"/>
            <w:vAlign w:val="center"/>
          </w:tcPr>
          <w:p w:rsidR="00AF12E2" w:rsidRPr="00A518F9" w:rsidRDefault="00AF12E2" w:rsidP="00A4267E">
            <w:pPr>
              <w:spacing w:line="520" w:lineRule="exact"/>
              <w:jc w:val="center"/>
              <w:rPr>
                <w:rFonts w:ascii="標楷體" w:eastAsia="標楷體" w:hAnsi="標楷體"/>
                <w:sz w:val="28"/>
                <w:szCs w:val="28"/>
              </w:rPr>
            </w:pPr>
            <w:r>
              <w:rPr>
                <w:rFonts w:ascii="標楷體" w:eastAsia="標楷體" w:hAnsi="標楷體" w:hint="eastAsia"/>
                <w:sz w:val="28"/>
                <w:szCs w:val="28"/>
              </w:rPr>
              <w:t>車程返回台北車站</w:t>
            </w:r>
          </w:p>
        </w:tc>
      </w:tr>
      <w:tr w:rsidR="00AF12E2" w:rsidRPr="00A518F9" w:rsidTr="00AF12E2">
        <w:trPr>
          <w:gridAfter w:val="1"/>
          <w:wAfter w:w="425" w:type="dxa"/>
          <w:trHeight w:val="403"/>
        </w:trPr>
        <w:tc>
          <w:tcPr>
            <w:tcW w:w="1508" w:type="dxa"/>
            <w:gridSpan w:val="2"/>
            <w:shd w:val="clear" w:color="auto" w:fill="F3F3F3"/>
            <w:vAlign w:val="center"/>
          </w:tcPr>
          <w:p w:rsidR="00AF12E2" w:rsidRPr="00A518F9" w:rsidRDefault="00AF12E2" w:rsidP="00A4267E">
            <w:pPr>
              <w:spacing w:line="520" w:lineRule="exact"/>
              <w:jc w:val="center"/>
              <w:rPr>
                <w:rFonts w:ascii="標楷體" w:eastAsia="標楷體" w:hAnsi="標楷體"/>
                <w:sz w:val="28"/>
                <w:szCs w:val="28"/>
              </w:rPr>
            </w:pPr>
            <w:r>
              <w:rPr>
                <w:rFonts w:ascii="標楷體" w:eastAsia="標楷體" w:hAnsi="標楷體" w:hint="eastAsia"/>
                <w:sz w:val="28"/>
                <w:szCs w:val="28"/>
              </w:rPr>
              <w:t>165</w:t>
            </w:r>
            <w:r w:rsidRPr="00A518F9">
              <w:rPr>
                <w:rFonts w:ascii="標楷體" w:eastAsia="標楷體" w:hAnsi="標楷體" w:hint="eastAsia"/>
                <w:sz w:val="28"/>
                <w:szCs w:val="28"/>
              </w:rPr>
              <w:t>0-</w:t>
            </w:r>
          </w:p>
        </w:tc>
        <w:tc>
          <w:tcPr>
            <w:tcW w:w="6964" w:type="dxa"/>
            <w:gridSpan w:val="3"/>
            <w:shd w:val="clear" w:color="auto" w:fill="F3F3F3"/>
            <w:vAlign w:val="center"/>
          </w:tcPr>
          <w:p w:rsidR="00AF12E2" w:rsidRPr="00A518F9" w:rsidRDefault="00AF12E2" w:rsidP="00A4267E">
            <w:pPr>
              <w:spacing w:line="520" w:lineRule="exact"/>
              <w:jc w:val="center"/>
              <w:rPr>
                <w:rFonts w:ascii="標楷體" w:eastAsia="標楷體" w:hAnsi="標楷體"/>
                <w:sz w:val="28"/>
                <w:szCs w:val="28"/>
              </w:rPr>
            </w:pPr>
            <w:r w:rsidRPr="00A518F9">
              <w:rPr>
                <w:rFonts w:ascii="標楷體" w:eastAsia="標楷體" w:hAnsi="標楷體" w:hint="eastAsia"/>
                <w:sz w:val="28"/>
                <w:szCs w:val="28"/>
              </w:rPr>
              <w:t>賦歸</w:t>
            </w:r>
          </w:p>
        </w:tc>
      </w:tr>
    </w:tbl>
    <w:p w:rsidR="00AF12E2" w:rsidRPr="00AF12E2" w:rsidRDefault="00AF12E2" w:rsidP="002D2379">
      <w:pPr>
        <w:tabs>
          <w:tab w:val="left" w:pos="709"/>
        </w:tabs>
        <w:spacing w:line="240" w:lineRule="exact"/>
        <w:rPr>
          <w:rFonts w:ascii="標楷體" w:eastAsia="標楷體" w:hAnsi="標楷體"/>
          <w:b/>
          <w:sz w:val="28"/>
          <w:szCs w:val="28"/>
        </w:rPr>
      </w:pPr>
    </w:p>
    <w:p w:rsidR="005C22F8" w:rsidRDefault="005C22F8" w:rsidP="002D2379">
      <w:pPr>
        <w:pStyle w:val="ad"/>
        <w:numPr>
          <w:ilvl w:val="0"/>
          <w:numId w:val="5"/>
        </w:numPr>
        <w:tabs>
          <w:tab w:val="left" w:pos="709"/>
        </w:tabs>
        <w:spacing w:line="440" w:lineRule="exact"/>
        <w:ind w:leftChars="0" w:left="0" w:firstLine="0"/>
        <w:rPr>
          <w:rFonts w:ascii="標楷體" w:eastAsia="標楷體" w:hAnsi="標楷體"/>
          <w:b/>
          <w:sz w:val="28"/>
          <w:szCs w:val="28"/>
        </w:rPr>
      </w:pPr>
      <w:r>
        <w:rPr>
          <w:rFonts w:ascii="標楷體" w:eastAsia="標楷體" w:hAnsi="標楷體" w:hint="eastAsia"/>
          <w:b/>
          <w:sz w:val="28"/>
          <w:szCs w:val="28"/>
        </w:rPr>
        <w:t>達人背景資料簡介及達人推薦行程之推薦文字</w:t>
      </w:r>
    </w:p>
    <w:p w:rsidR="00AF12E2" w:rsidRPr="002D2379" w:rsidRDefault="00AF12E2" w:rsidP="006458C1">
      <w:pPr>
        <w:spacing w:line="420" w:lineRule="exact"/>
        <w:ind w:leftChars="100" w:left="240" w:firstLineChars="202" w:firstLine="566"/>
        <w:rPr>
          <w:rFonts w:eastAsia="標楷體"/>
          <w:bCs/>
          <w:color w:val="000000"/>
          <w:sz w:val="28"/>
          <w:szCs w:val="28"/>
        </w:rPr>
      </w:pPr>
      <w:r w:rsidRPr="002D2379">
        <w:rPr>
          <w:rFonts w:eastAsia="標楷體" w:hint="eastAsia"/>
          <w:bCs/>
          <w:color w:val="000000"/>
          <w:sz w:val="28"/>
          <w:szCs w:val="28"/>
        </w:rPr>
        <w:t>寶藏</w:t>
      </w:r>
      <w:proofErr w:type="gramStart"/>
      <w:r w:rsidRPr="002D2379">
        <w:rPr>
          <w:rFonts w:eastAsia="標楷體" w:hint="eastAsia"/>
          <w:bCs/>
          <w:color w:val="000000"/>
          <w:sz w:val="28"/>
          <w:szCs w:val="28"/>
        </w:rPr>
        <w:t>巖</w:t>
      </w:r>
      <w:proofErr w:type="gramEnd"/>
      <w:r w:rsidRPr="002D2379">
        <w:rPr>
          <w:rFonts w:eastAsia="標楷體" w:hint="eastAsia"/>
          <w:bCs/>
          <w:color w:val="000000"/>
          <w:sz w:val="28"/>
          <w:szCs w:val="28"/>
        </w:rPr>
        <w:t>之達人導</w:t>
      </w:r>
      <w:proofErr w:type="gramStart"/>
      <w:r w:rsidRPr="002D2379">
        <w:rPr>
          <w:rFonts w:eastAsia="標楷體" w:hint="eastAsia"/>
          <w:bCs/>
          <w:color w:val="000000"/>
          <w:sz w:val="28"/>
          <w:szCs w:val="28"/>
        </w:rPr>
        <w:t>覽</w:t>
      </w:r>
      <w:proofErr w:type="gramEnd"/>
      <w:r w:rsidRPr="002D2379">
        <w:rPr>
          <w:rFonts w:eastAsia="標楷體" w:hint="eastAsia"/>
          <w:bCs/>
          <w:color w:val="000000"/>
          <w:sz w:val="28"/>
          <w:szCs w:val="28"/>
        </w:rPr>
        <w:t>為李哲宇先生，其為寶藏</w:t>
      </w:r>
      <w:proofErr w:type="gramStart"/>
      <w:r w:rsidRPr="002D2379">
        <w:rPr>
          <w:rFonts w:eastAsia="標楷體" w:hint="eastAsia"/>
          <w:bCs/>
          <w:color w:val="000000"/>
          <w:sz w:val="28"/>
          <w:szCs w:val="28"/>
        </w:rPr>
        <w:t>巖</w:t>
      </w:r>
      <w:proofErr w:type="gramEnd"/>
      <w:r w:rsidRPr="002D2379">
        <w:rPr>
          <w:rFonts w:eastAsia="標楷體" w:hint="eastAsia"/>
          <w:bCs/>
          <w:color w:val="000000"/>
          <w:sz w:val="28"/>
          <w:szCs w:val="28"/>
        </w:rPr>
        <w:t>駐村藝術團體差事劇團的演員、編劇及導演，曾有規劃導</w:t>
      </w:r>
      <w:proofErr w:type="gramStart"/>
      <w:r w:rsidRPr="002D2379">
        <w:rPr>
          <w:rFonts w:eastAsia="標楷體" w:hint="eastAsia"/>
          <w:bCs/>
          <w:color w:val="000000"/>
          <w:sz w:val="28"/>
          <w:szCs w:val="28"/>
        </w:rPr>
        <w:t>覽</w:t>
      </w:r>
      <w:proofErr w:type="gramEnd"/>
      <w:r w:rsidRPr="002D2379">
        <w:rPr>
          <w:rFonts w:eastAsia="標楷體" w:hint="eastAsia"/>
          <w:bCs/>
          <w:color w:val="000000"/>
          <w:sz w:val="28"/>
          <w:szCs w:val="28"/>
        </w:rPr>
        <w:t>寶藏</w:t>
      </w:r>
      <w:proofErr w:type="gramStart"/>
      <w:r w:rsidRPr="002D2379">
        <w:rPr>
          <w:rFonts w:eastAsia="標楷體" w:hint="eastAsia"/>
          <w:bCs/>
          <w:color w:val="000000"/>
          <w:sz w:val="28"/>
          <w:szCs w:val="28"/>
        </w:rPr>
        <w:t>巖</w:t>
      </w:r>
      <w:proofErr w:type="gramEnd"/>
      <w:r w:rsidRPr="002D2379">
        <w:rPr>
          <w:rFonts w:eastAsia="標楷體" w:hint="eastAsia"/>
          <w:bCs/>
          <w:color w:val="000000"/>
          <w:sz w:val="28"/>
          <w:szCs w:val="28"/>
        </w:rPr>
        <w:t>藝術村之經驗，帶領民眾與國小學童參觀此一歷史、藝術共生聚落，</w:t>
      </w:r>
      <w:proofErr w:type="gramStart"/>
      <w:r w:rsidRPr="002D2379">
        <w:rPr>
          <w:rFonts w:eastAsia="標楷體" w:hint="eastAsia"/>
          <w:bCs/>
          <w:color w:val="000000"/>
          <w:sz w:val="28"/>
          <w:szCs w:val="28"/>
        </w:rPr>
        <w:t>現亦就讀</w:t>
      </w:r>
      <w:proofErr w:type="gramEnd"/>
      <w:r w:rsidRPr="002D2379">
        <w:rPr>
          <w:rFonts w:eastAsia="標楷體" w:hint="eastAsia"/>
          <w:bCs/>
          <w:color w:val="000000"/>
          <w:sz w:val="28"/>
          <w:szCs w:val="28"/>
        </w:rPr>
        <w:t>於清華大學社會學博士班，對於寶藏</w:t>
      </w:r>
      <w:proofErr w:type="gramStart"/>
      <w:r w:rsidRPr="002D2379">
        <w:rPr>
          <w:rFonts w:eastAsia="標楷體" w:hint="eastAsia"/>
          <w:bCs/>
          <w:color w:val="000000"/>
          <w:sz w:val="28"/>
          <w:szCs w:val="28"/>
        </w:rPr>
        <w:t>巖</w:t>
      </w:r>
      <w:proofErr w:type="gramEnd"/>
      <w:r w:rsidRPr="002D2379">
        <w:rPr>
          <w:rFonts w:eastAsia="標楷體" w:hint="eastAsia"/>
          <w:bCs/>
          <w:color w:val="000000"/>
          <w:sz w:val="28"/>
          <w:szCs w:val="28"/>
        </w:rPr>
        <w:t>之歷史文化有其獨特之觀點及掌握，</w:t>
      </w:r>
      <w:proofErr w:type="gramStart"/>
      <w:r w:rsidRPr="002D2379">
        <w:rPr>
          <w:rFonts w:eastAsia="標楷體" w:hint="eastAsia"/>
          <w:bCs/>
          <w:color w:val="000000"/>
          <w:sz w:val="28"/>
          <w:szCs w:val="28"/>
        </w:rPr>
        <w:t>特過其之</w:t>
      </w:r>
      <w:proofErr w:type="gramEnd"/>
      <w:r w:rsidRPr="002D2379">
        <w:rPr>
          <w:rFonts w:eastAsia="標楷體" w:hint="eastAsia"/>
          <w:bCs/>
          <w:color w:val="000000"/>
          <w:sz w:val="28"/>
          <w:szCs w:val="28"/>
        </w:rPr>
        <w:t>導</w:t>
      </w:r>
      <w:proofErr w:type="gramStart"/>
      <w:r w:rsidRPr="002D2379">
        <w:rPr>
          <w:rFonts w:eastAsia="標楷體" w:hint="eastAsia"/>
          <w:bCs/>
          <w:color w:val="000000"/>
          <w:sz w:val="28"/>
          <w:szCs w:val="28"/>
        </w:rPr>
        <w:t>覽</w:t>
      </w:r>
      <w:proofErr w:type="gramEnd"/>
      <w:r w:rsidRPr="002D2379">
        <w:rPr>
          <w:rFonts w:eastAsia="標楷體" w:hint="eastAsia"/>
          <w:bCs/>
          <w:color w:val="000000"/>
          <w:sz w:val="28"/>
          <w:szCs w:val="28"/>
        </w:rPr>
        <w:t>及解說，從歷史、藝術、社會都市學等觀點切入，可以更為深入掌握此一共生聚落的點滴與脈絡。</w:t>
      </w:r>
    </w:p>
    <w:p w:rsidR="00AF12E2" w:rsidRPr="006458C1" w:rsidRDefault="00AF12E2" w:rsidP="005D3B26">
      <w:pPr>
        <w:spacing w:beforeLines="50" w:before="180" w:line="520" w:lineRule="exact"/>
        <w:rPr>
          <w:rFonts w:eastAsia="標楷體"/>
          <w:b/>
          <w:bCs/>
          <w:color w:val="000000"/>
          <w:sz w:val="28"/>
          <w:szCs w:val="28"/>
          <w:u w:val="single"/>
        </w:rPr>
      </w:pPr>
      <w:r w:rsidRPr="006458C1">
        <w:rPr>
          <w:rFonts w:eastAsia="標楷體" w:hint="eastAsia"/>
          <w:b/>
          <w:bCs/>
          <w:color w:val="000000"/>
          <w:sz w:val="28"/>
          <w:szCs w:val="28"/>
        </w:rPr>
        <w:t>☆</w:t>
      </w:r>
      <w:r w:rsidRPr="006458C1">
        <w:rPr>
          <w:rFonts w:eastAsia="標楷體" w:hint="eastAsia"/>
          <w:b/>
          <w:bCs/>
          <w:color w:val="000000"/>
          <w:sz w:val="28"/>
          <w:szCs w:val="28"/>
          <w:u w:val="single"/>
        </w:rPr>
        <w:t>寶藏</w:t>
      </w:r>
      <w:proofErr w:type="gramStart"/>
      <w:r w:rsidRPr="006458C1">
        <w:rPr>
          <w:rFonts w:eastAsia="標楷體" w:hint="eastAsia"/>
          <w:b/>
          <w:bCs/>
          <w:color w:val="000000"/>
          <w:sz w:val="28"/>
          <w:szCs w:val="28"/>
          <w:u w:val="single"/>
        </w:rPr>
        <w:t>巖</w:t>
      </w:r>
      <w:proofErr w:type="gramEnd"/>
      <w:r w:rsidRPr="006458C1">
        <w:rPr>
          <w:rFonts w:eastAsia="標楷體" w:hint="eastAsia"/>
          <w:b/>
          <w:bCs/>
          <w:color w:val="000000"/>
          <w:sz w:val="28"/>
          <w:szCs w:val="28"/>
          <w:u w:val="single"/>
        </w:rPr>
        <w:t>導</w:t>
      </w:r>
      <w:proofErr w:type="gramStart"/>
      <w:r w:rsidRPr="006458C1">
        <w:rPr>
          <w:rFonts w:eastAsia="標楷體" w:hint="eastAsia"/>
          <w:b/>
          <w:bCs/>
          <w:color w:val="000000"/>
          <w:sz w:val="28"/>
          <w:szCs w:val="28"/>
          <w:u w:val="single"/>
        </w:rPr>
        <w:t>覽</w:t>
      </w:r>
      <w:proofErr w:type="gramEnd"/>
      <w:r w:rsidRPr="006458C1">
        <w:rPr>
          <w:rFonts w:eastAsia="標楷體" w:hint="eastAsia"/>
          <w:b/>
          <w:bCs/>
          <w:color w:val="000000"/>
          <w:sz w:val="28"/>
          <w:szCs w:val="28"/>
          <w:u w:val="single"/>
        </w:rPr>
        <w:t>簡介與推薦景點</w:t>
      </w:r>
    </w:p>
    <w:p w:rsidR="00A76BFA" w:rsidRDefault="00AF12E2" w:rsidP="006458C1">
      <w:pPr>
        <w:widowControl/>
        <w:shd w:val="clear" w:color="auto" w:fill="FFFFFF"/>
        <w:spacing w:line="400" w:lineRule="exact"/>
        <w:ind w:firstLineChars="202" w:firstLine="566"/>
        <w:jc w:val="both"/>
        <w:rPr>
          <w:rFonts w:ascii="標楷體" w:eastAsia="標楷體" w:hAnsi="標楷體" w:cs="新細明體"/>
          <w:kern w:val="0"/>
          <w:sz w:val="28"/>
          <w:szCs w:val="28"/>
        </w:rPr>
      </w:pPr>
      <w:r w:rsidRPr="002D2379">
        <w:rPr>
          <w:rFonts w:ascii="標楷體" w:eastAsia="標楷體" w:hAnsi="標楷體" w:cs="新細明體" w:hint="eastAsia"/>
          <w:kern w:val="0"/>
          <w:sz w:val="28"/>
          <w:szCs w:val="28"/>
        </w:rPr>
        <w:t>位於公館鬧區旁的「寶藏</w:t>
      </w:r>
      <w:proofErr w:type="gramStart"/>
      <w:r w:rsidRPr="002D2379">
        <w:rPr>
          <w:rFonts w:ascii="標楷體" w:eastAsia="標楷體" w:hAnsi="標楷體" w:cs="新細明體" w:hint="eastAsia"/>
          <w:kern w:val="0"/>
          <w:sz w:val="28"/>
          <w:szCs w:val="28"/>
        </w:rPr>
        <w:t>巖</w:t>
      </w:r>
      <w:proofErr w:type="gramEnd"/>
      <w:r w:rsidRPr="002D2379">
        <w:rPr>
          <w:rFonts w:ascii="標楷體" w:eastAsia="標楷體" w:hAnsi="標楷體" w:cs="新細明體" w:hint="eastAsia"/>
          <w:kern w:val="0"/>
          <w:sz w:val="28"/>
          <w:szCs w:val="28"/>
        </w:rPr>
        <w:t>國際藝術村」其歷史軸線除了包含市定古蹟的寶藏</w:t>
      </w:r>
      <w:proofErr w:type="gramStart"/>
      <w:r w:rsidRPr="002D2379">
        <w:rPr>
          <w:rFonts w:ascii="標楷體" w:eastAsia="標楷體" w:hAnsi="標楷體" w:cs="新細明體" w:hint="eastAsia"/>
          <w:kern w:val="0"/>
          <w:sz w:val="28"/>
          <w:szCs w:val="28"/>
        </w:rPr>
        <w:t>巖</w:t>
      </w:r>
      <w:proofErr w:type="gramEnd"/>
      <w:r w:rsidRPr="002D2379">
        <w:rPr>
          <w:rFonts w:ascii="標楷體" w:eastAsia="標楷體" w:hAnsi="標楷體" w:cs="新細明體" w:hint="eastAsia"/>
          <w:kern w:val="0"/>
          <w:sz w:val="28"/>
          <w:szCs w:val="28"/>
        </w:rPr>
        <w:t>寺，更泛指從此廟附近延伸出的歷史聚落，其主要由六</w:t>
      </w:r>
      <w:r w:rsidRPr="002D2379">
        <w:rPr>
          <w:rFonts w:ascii="新細明體" w:hAnsi="新細明體" w:cs="新細明體" w:hint="eastAsia"/>
          <w:kern w:val="0"/>
          <w:sz w:val="28"/>
          <w:szCs w:val="28"/>
        </w:rPr>
        <w:t>〇</w:t>
      </w:r>
      <w:r w:rsidRPr="002D2379">
        <w:rPr>
          <w:rFonts w:ascii="標楷體" w:eastAsia="標楷體" w:hAnsi="標楷體" w:cs="標楷體" w:hint="eastAsia"/>
          <w:kern w:val="0"/>
          <w:sz w:val="28"/>
          <w:szCs w:val="28"/>
        </w:rPr>
        <w:t>及七</w:t>
      </w:r>
      <w:r w:rsidRPr="002D2379">
        <w:rPr>
          <w:rFonts w:ascii="新細明體" w:hAnsi="新細明體" w:cs="新細明體" w:hint="eastAsia"/>
          <w:kern w:val="0"/>
          <w:sz w:val="28"/>
          <w:szCs w:val="28"/>
        </w:rPr>
        <w:t>〇</w:t>
      </w:r>
      <w:r w:rsidRPr="002D2379">
        <w:rPr>
          <w:rFonts w:ascii="標楷體" w:eastAsia="標楷體" w:hAnsi="標楷體" w:cs="標楷體" w:hint="eastAsia"/>
          <w:kern w:val="0"/>
          <w:sz w:val="28"/>
          <w:szCs w:val="28"/>
        </w:rPr>
        <w:t>年代所興建的違章建築所形成。這些建築依山傍水而建，蜿蜒錯落且複雜，呈現台灣特殊的聚落樣貌。爾後則因各界人士爭取保留，成為現今的「寶藏</w:t>
      </w:r>
      <w:proofErr w:type="gramStart"/>
      <w:r w:rsidRPr="002D2379">
        <w:rPr>
          <w:rFonts w:ascii="標楷體" w:eastAsia="標楷體" w:hAnsi="標楷體" w:cs="標楷體" w:hint="eastAsia"/>
          <w:kern w:val="0"/>
          <w:sz w:val="28"/>
          <w:szCs w:val="28"/>
        </w:rPr>
        <w:t>巖</w:t>
      </w:r>
      <w:proofErr w:type="gramEnd"/>
      <w:r w:rsidRPr="002D2379">
        <w:rPr>
          <w:rFonts w:ascii="標楷體" w:eastAsia="標楷體" w:hAnsi="標楷體" w:cs="標楷體" w:hint="eastAsia"/>
          <w:kern w:val="0"/>
          <w:sz w:val="28"/>
          <w:szCs w:val="28"/>
        </w:rPr>
        <w:t>國際藝術村」，除了原始的居民外，更有招徠許多藝術家駐村，為一共生聚落，是台北市相當具有特色之地</w:t>
      </w:r>
      <w:r w:rsidRPr="002D2379">
        <w:rPr>
          <w:rFonts w:ascii="標楷體" w:eastAsia="標楷體" w:hAnsi="標楷體" w:cs="新細明體" w:hint="eastAsia"/>
          <w:kern w:val="0"/>
          <w:sz w:val="28"/>
          <w:szCs w:val="28"/>
        </w:rPr>
        <w:t>。</w:t>
      </w:r>
    </w:p>
    <w:p w:rsidR="00A76BFA" w:rsidRDefault="00A76BFA">
      <w:pPr>
        <w:widowControl/>
        <w:rPr>
          <w:rFonts w:ascii="標楷體" w:eastAsia="標楷體" w:hAnsi="標楷體" w:cs="新細明體"/>
          <w:kern w:val="0"/>
          <w:sz w:val="28"/>
          <w:szCs w:val="28"/>
        </w:rPr>
      </w:pPr>
      <w:r>
        <w:rPr>
          <w:rFonts w:ascii="標楷體" w:eastAsia="標楷體" w:hAnsi="標楷體" w:cs="新細明體"/>
          <w:kern w:val="0"/>
          <w:sz w:val="28"/>
          <w:szCs w:val="28"/>
        </w:rPr>
        <w:br w:type="page"/>
      </w:r>
    </w:p>
    <w:p w:rsidR="00AF12E2" w:rsidRPr="00A76BFA" w:rsidRDefault="00AF12E2" w:rsidP="00A76BFA">
      <w:pPr>
        <w:widowControl/>
        <w:shd w:val="clear" w:color="auto" w:fill="FFFFFF"/>
        <w:spacing w:line="400" w:lineRule="exact"/>
        <w:ind w:firstLineChars="202" w:firstLine="566"/>
        <w:jc w:val="both"/>
        <w:rPr>
          <w:rFonts w:ascii="標楷體" w:eastAsia="標楷體" w:hAnsi="標楷體" w:cs="新細明體"/>
          <w:kern w:val="0"/>
          <w:sz w:val="28"/>
          <w:szCs w:val="28"/>
        </w:rPr>
      </w:pPr>
      <w:r w:rsidRPr="002D2379">
        <w:rPr>
          <w:rFonts w:ascii="標楷體" w:eastAsia="標楷體" w:hAnsi="標楷體" w:cs="新細明體" w:hint="eastAsia"/>
          <w:kern w:val="0"/>
          <w:sz w:val="28"/>
          <w:szCs w:val="28"/>
        </w:rPr>
        <w:lastRenderedPageBreak/>
        <w:t>預計</w:t>
      </w:r>
      <w:proofErr w:type="gramStart"/>
      <w:r w:rsidRPr="002D2379">
        <w:rPr>
          <w:rFonts w:ascii="標楷體" w:eastAsia="標楷體" w:hAnsi="標楷體" w:cs="新細明體" w:hint="eastAsia"/>
          <w:kern w:val="0"/>
          <w:sz w:val="28"/>
          <w:szCs w:val="28"/>
        </w:rPr>
        <w:t>規</w:t>
      </w:r>
      <w:proofErr w:type="gramEnd"/>
      <w:r w:rsidRPr="002D2379">
        <w:rPr>
          <w:rFonts w:ascii="標楷體" w:eastAsia="標楷體" w:hAnsi="標楷體" w:cs="新細明體" w:hint="eastAsia"/>
          <w:kern w:val="0"/>
          <w:sz w:val="28"/>
          <w:szCs w:val="28"/>
        </w:rPr>
        <w:t>畫的導</w:t>
      </w:r>
      <w:proofErr w:type="gramStart"/>
      <w:r w:rsidRPr="002D2379">
        <w:rPr>
          <w:rFonts w:ascii="標楷體" w:eastAsia="標楷體" w:hAnsi="標楷體" w:cs="新細明體" w:hint="eastAsia"/>
          <w:kern w:val="0"/>
          <w:sz w:val="28"/>
          <w:szCs w:val="28"/>
        </w:rPr>
        <w:t>覽</w:t>
      </w:r>
      <w:proofErr w:type="gramEnd"/>
      <w:r w:rsidRPr="002D2379">
        <w:rPr>
          <w:rFonts w:ascii="標楷體" w:eastAsia="標楷體" w:hAnsi="標楷體" w:cs="新細明體" w:hint="eastAsia"/>
          <w:kern w:val="0"/>
          <w:sz w:val="28"/>
          <w:szCs w:val="28"/>
        </w:rPr>
        <w:t>景點如下：</w:t>
      </w:r>
    </w:p>
    <w:p w:rsidR="00AF12E2" w:rsidRPr="002D2379" w:rsidRDefault="00D0287A" w:rsidP="006458C1">
      <w:pPr>
        <w:numPr>
          <w:ilvl w:val="0"/>
          <w:numId w:val="3"/>
        </w:numPr>
        <w:spacing w:line="400" w:lineRule="exact"/>
        <w:ind w:leftChars="200" w:left="840"/>
        <w:rPr>
          <w:rFonts w:ascii="標楷體" w:eastAsia="標楷體" w:hAnsi="標楷體"/>
          <w:sz w:val="28"/>
          <w:szCs w:val="28"/>
        </w:rPr>
      </w:pPr>
      <w:r>
        <w:rPr>
          <w:rFonts w:ascii="標楷體" w:eastAsia="標楷體" w:hAnsi="標楷體"/>
          <w:noProof/>
        </w:rPr>
        <w:drawing>
          <wp:anchor distT="0" distB="0" distL="114300" distR="114300" simplePos="0" relativeHeight="251662336" behindDoc="1" locked="0" layoutInCell="1" allowOverlap="1">
            <wp:simplePos x="0" y="0"/>
            <wp:positionH relativeFrom="column">
              <wp:posOffset>3785235</wp:posOffset>
            </wp:positionH>
            <wp:positionV relativeFrom="paragraph">
              <wp:posOffset>-102213</wp:posOffset>
            </wp:positionV>
            <wp:extent cx="1451610" cy="987425"/>
            <wp:effectExtent l="133350" t="114300" r="148590" b="155575"/>
            <wp:wrapNone/>
            <wp:docPr id="15" name="圖片 15" descr="20150301_125130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150301_125130_副本"/>
                    <pic:cNvPicPr>
                      <a:picLocks noChangeAspect="1" noChangeArrowheads="1"/>
                    </pic:cNvPicPr>
                  </pic:nvPicPr>
                  <pic:blipFill>
                    <a:blip r:embed="rId11" cstate="print"/>
                    <a:srcRect/>
                    <a:stretch>
                      <a:fillRect/>
                    </a:stretch>
                  </pic:blipFill>
                  <pic:spPr bwMode="auto">
                    <a:xfrm>
                      <a:off x="0" y="0"/>
                      <a:ext cx="1451610" cy="987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F12E2" w:rsidRPr="002D2379">
        <w:rPr>
          <w:rFonts w:ascii="標楷體" w:eastAsia="標楷體" w:hAnsi="標楷體" w:cs="新細明體" w:hint="eastAsia"/>
          <w:kern w:val="0"/>
          <w:sz w:val="28"/>
          <w:szCs w:val="28"/>
        </w:rPr>
        <w:t>寶藏</w:t>
      </w:r>
      <w:proofErr w:type="gramStart"/>
      <w:r w:rsidR="00AF12E2" w:rsidRPr="002D2379">
        <w:rPr>
          <w:rFonts w:ascii="標楷體" w:eastAsia="標楷體" w:hAnsi="標楷體" w:cs="新細明體" w:hint="eastAsia"/>
          <w:kern w:val="0"/>
          <w:sz w:val="28"/>
          <w:szCs w:val="28"/>
        </w:rPr>
        <w:t>巖</w:t>
      </w:r>
      <w:proofErr w:type="gramEnd"/>
      <w:r w:rsidR="00AF12E2" w:rsidRPr="002D2379">
        <w:rPr>
          <w:rFonts w:ascii="標楷體" w:eastAsia="標楷體" w:hAnsi="標楷體" w:cs="新細明體" w:hint="eastAsia"/>
          <w:kern w:val="0"/>
          <w:sz w:val="28"/>
          <w:szCs w:val="28"/>
        </w:rPr>
        <w:t>寺</w:t>
      </w:r>
    </w:p>
    <w:p w:rsidR="00AF12E2" w:rsidRPr="002D2379" w:rsidRDefault="00AF12E2" w:rsidP="006458C1">
      <w:pPr>
        <w:numPr>
          <w:ilvl w:val="0"/>
          <w:numId w:val="3"/>
        </w:numPr>
        <w:spacing w:line="400" w:lineRule="exact"/>
        <w:ind w:leftChars="200" w:left="840"/>
        <w:rPr>
          <w:rFonts w:ascii="標楷體" w:eastAsia="標楷體" w:hAnsi="標楷體"/>
          <w:sz w:val="28"/>
          <w:szCs w:val="28"/>
        </w:rPr>
      </w:pPr>
      <w:r w:rsidRPr="002D2379">
        <w:rPr>
          <w:rFonts w:ascii="標楷體" w:eastAsia="標楷體" w:hAnsi="標楷體" w:hint="eastAsia"/>
          <w:sz w:val="28"/>
          <w:szCs w:val="28"/>
        </w:rPr>
        <w:t>差事劇團</w:t>
      </w:r>
    </w:p>
    <w:p w:rsidR="00AF12E2" w:rsidRPr="002D2379" w:rsidRDefault="00AF12E2" w:rsidP="006458C1">
      <w:pPr>
        <w:numPr>
          <w:ilvl w:val="0"/>
          <w:numId w:val="3"/>
        </w:numPr>
        <w:spacing w:line="400" w:lineRule="exact"/>
        <w:ind w:leftChars="200" w:left="840"/>
        <w:rPr>
          <w:rFonts w:ascii="標楷體" w:eastAsia="標楷體" w:hAnsi="標楷體"/>
          <w:sz w:val="28"/>
          <w:szCs w:val="28"/>
        </w:rPr>
      </w:pPr>
      <w:r w:rsidRPr="002D2379">
        <w:rPr>
          <w:rFonts w:ascii="標楷體" w:eastAsia="標楷體" w:hAnsi="標楷體" w:hint="eastAsia"/>
          <w:sz w:val="28"/>
          <w:szCs w:val="28"/>
        </w:rPr>
        <w:t>尖</w:t>
      </w:r>
      <w:proofErr w:type="gramStart"/>
      <w:r w:rsidRPr="002D2379">
        <w:rPr>
          <w:rFonts w:ascii="標楷體" w:eastAsia="標楷體" w:hAnsi="標楷體" w:hint="eastAsia"/>
          <w:sz w:val="28"/>
          <w:szCs w:val="28"/>
        </w:rPr>
        <w:t>蚪</w:t>
      </w:r>
      <w:proofErr w:type="gramEnd"/>
      <w:r w:rsidRPr="002D2379">
        <w:rPr>
          <w:rFonts w:ascii="標楷體" w:eastAsia="標楷體" w:hAnsi="標楷體" w:hint="eastAsia"/>
          <w:sz w:val="28"/>
          <w:szCs w:val="28"/>
        </w:rPr>
        <w:t>咖啡店</w:t>
      </w:r>
    </w:p>
    <w:p w:rsidR="00AF12E2" w:rsidRPr="002D2379" w:rsidRDefault="00D0287A" w:rsidP="006458C1">
      <w:pPr>
        <w:numPr>
          <w:ilvl w:val="0"/>
          <w:numId w:val="3"/>
        </w:numPr>
        <w:spacing w:line="400" w:lineRule="exact"/>
        <w:ind w:leftChars="200" w:left="840"/>
        <w:rPr>
          <w:rFonts w:ascii="標楷體" w:eastAsia="標楷體" w:hAnsi="標楷體"/>
          <w:sz w:val="28"/>
          <w:szCs w:val="28"/>
        </w:rPr>
      </w:pPr>
      <w:r>
        <w:rPr>
          <w:rFonts w:ascii="標楷體" w:eastAsia="標楷體" w:hAnsi="標楷體"/>
          <w:noProof/>
        </w:rPr>
        <w:drawing>
          <wp:anchor distT="0" distB="0" distL="114300" distR="114300" simplePos="0" relativeHeight="251663360" behindDoc="1" locked="0" layoutInCell="1" allowOverlap="1">
            <wp:simplePos x="0" y="0"/>
            <wp:positionH relativeFrom="column">
              <wp:posOffset>3785870</wp:posOffset>
            </wp:positionH>
            <wp:positionV relativeFrom="paragraph">
              <wp:posOffset>205105</wp:posOffset>
            </wp:positionV>
            <wp:extent cx="1450340" cy="899160"/>
            <wp:effectExtent l="133350" t="114300" r="149860" b="167640"/>
            <wp:wrapNone/>
            <wp:docPr id="16" name="圖片 16" descr="20150301_125210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50301_125210_副本"/>
                    <pic:cNvPicPr>
                      <a:picLocks noChangeAspect="1" noChangeArrowheads="1"/>
                    </pic:cNvPicPr>
                  </pic:nvPicPr>
                  <pic:blipFill>
                    <a:blip r:embed="rId12" cstate="print"/>
                    <a:srcRect/>
                    <a:stretch>
                      <a:fillRect/>
                    </a:stretch>
                  </pic:blipFill>
                  <pic:spPr bwMode="auto">
                    <a:xfrm>
                      <a:off x="0" y="0"/>
                      <a:ext cx="1450340" cy="899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F12E2" w:rsidRPr="002D2379">
        <w:rPr>
          <w:rFonts w:ascii="標楷體" w:eastAsia="標楷體" w:hAnsi="標楷體" w:hint="eastAsia"/>
          <w:sz w:val="28"/>
          <w:szCs w:val="28"/>
        </w:rPr>
        <w:t>小本</w:t>
      </w:r>
      <w:proofErr w:type="gramStart"/>
      <w:r w:rsidR="00AF12E2" w:rsidRPr="002D2379">
        <w:rPr>
          <w:rFonts w:ascii="標楷體" w:eastAsia="標楷體" w:hAnsi="標楷體" w:hint="eastAsia"/>
          <w:sz w:val="28"/>
          <w:szCs w:val="28"/>
        </w:rPr>
        <w:t>書</w:t>
      </w:r>
      <w:proofErr w:type="gramEnd"/>
      <w:r w:rsidR="00AF12E2" w:rsidRPr="002D2379">
        <w:rPr>
          <w:rFonts w:ascii="標楷體" w:eastAsia="標楷體" w:hAnsi="標楷體" w:hint="eastAsia"/>
          <w:sz w:val="28"/>
          <w:szCs w:val="28"/>
        </w:rPr>
        <w:t>書店</w:t>
      </w:r>
    </w:p>
    <w:p w:rsidR="00AF12E2" w:rsidRPr="002D2379" w:rsidRDefault="00AF12E2" w:rsidP="006458C1">
      <w:pPr>
        <w:numPr>
          <w:ilvl w:val="0"/>
          <w:numId w:val="3"/>
        </w:numPr>
        <w:spacing w:line="400" w:lineRule="exact"/>
        <w:ind w:leftChars="200" w:left="840"/>
        <w:rPr>
          <w:rFonts w:ascii="標楷體" w:eastAsia="標楷體" w:hAnsi="標楷體"/>
          <w:sz w:val="28"/>
          <w:szCs w:val="28"/>
        </w:rPr>
      </w:pPr>
      <w:r w:rsidRPr="002D2379">
        <w:rPr>
          <w:rFonts w:ascii="標楷體" w:eastAsia="標楷體" w:hAnsi="標楷體" w:hint="eastAsia"/>
          <w:sz w:val="28"/>
          <w:szCs w:val="28"/>
        </w:rPr>
        <w:t>她的實驗空間</w:t>
      </w:r>
    </w:p>
    <w:p w:rsidR="00AF12E2" w:rsidRPr="002D2379" w:rsidRDefault="00AF12E2" w:rsidP="006458C1">
      <w:pPr>
        <w:numPr>
          <w:ilvl w:val="0"/>
          <w:numId w:val="3"/>
        </w:numPr>
        <w:spacing w:line="400" w:lineRule="exact"/>
        <w:ind w:leftChars="200" w:left="840"/>
        <w:rPr>
          <w:rFonts w:ascii="標楷體" w:eastAsia="標楷體" w:hAnsi="標楷體"/>
          <w:sz w:val="28"/>
          <w:szCs w:val="28"/>
        </w:rPr>
      </w:pPr>
      <w:r w:rsidRPr="002D2379">
        <w:rPr>
          <w:rFonts w:ascii="標楷體" w:eastAsia="標楷體" w:hAnsi="標楷體" w:hint="eastAsia"/>
          <w:sz w:val="28"/>
          <w:szCs w:val="28"/>
        </w:rPr>
        <w:t>閣樓寶藏</w:t>
      </w:r>
      <w:proofErr w:type="gramStart"/>
      <w:r w:rsidRPr="002D2379">
        <w:rPr>
          <w:rFonts w:ascii="標楷體" w:eastAsia="標楷體" w:hAnsi="標楷體" w:hint="eastAsia"/>
          <w:sz w:val="28"/>
          <w:szCs w:val="28"/>
        </w:rPr>
        <w:t>巖</w:t>
      </w:r>
      <w:proofErr w:type="gramEnd"/>
      <w:r w:rsidRPr="002D2379">
        <w:rPr>
          <w:rFonts w:ascii="標楷體" w:eastAsia="標楷體" w:hAnsi="標楷體" w:hint="eastAsia"/>
          <w:sz w:val="28"/>
          <w:szCs w:val="28"/>
        </w:rPr>
        <w:t>青年會所</w:t>
      </w:r>
    </w:p>
    <w:p w:rsidR="00AF12E2" w:rsidRPr="002D2379" w:rsidRDefault="00AF12E2" w:rsidP="006458C1">
      <w:pPr>
        <w:numPr>
          <w:ilvl w:val="0"/>
          <w:numId w:val="3"/>
        </w:numPr>
        <w:spacing w:line="400" w:lineRule="exact"/>
        <w:ind w:leftChars="200" w:left="840"/>
        <w:rPr>
          <w:rFonts w:ascii="標楷體" w:eastAsia="標楷體" w:hAnsi="標楷體"/>
          <w:sz w:val="28"/>
          <w:szCs w:val="28"/>
        </w:rPr>
      </w:pPr>
      <w:r w:rsidRPr="002D2379">
        <w:rPr>
          <w:rFonts w:ascii="標楷體" w:eastAsia="標楷體" w:hAnsi="標楷體" w:hint="eastAsia"/>
          <w:sz w:val="28"/>
          <w:szCs w:val="28"/>
        </w:rPr>
        <w:t>二</w:t>
      </w:r>
      <w:proofErr w:type="gramStart"/>
      <w:r w:rsidRPr="002D2379">
        <w:rPr>
          <w:rFonts w:ascii="標楷體" w:eastAsia="標楷體" w:hAnsi="標楷體" w:hint="eastAsia"/>
          <w:sz w:val="28"/>
          <w:szCs w:val="28"/>
        </w:rPr>
        <w:t>皿</w:t>
      </w:r>
      <w:proofErr w:type="gramEnd"/>
      <w:r w:rsidRPr="002D2379">
        <w:rPr>
          <w:rFonts w:ascii="標楷體" w:eastAsia="標楷體" w:hAnsi="標楷體" w:hint="eastAsia"/>
          <w:sz w:val="28"/>
          <w:szCs w:val="28"/>
        </w:rPr>
        <w:t>設計</w:t>
      </w:r>
    </w:p>
    <w:p w:rsidR="00AF12E2" w:rsidRPr="002D2379" w:rsidRDefault="00D0287A" w:rsidP="006458C1">
      <w:pPr>
        <w:numPr>
          <w:ilvl w:val="0"/>
          <w:numId w:val="3"/>
        </w:numPr>
        <w:spacing w:line="400" w:lineRule="exact"/>
        <w:ind w:leftChars="200" w:left="840"/>
        <w:rPr>
          <w:rFonts w:ascii="標楷體" w:eastAsia="標楷體" w:hAnsi="標楷體"/>
          <w:sz w:val="28"/>
          <w:szCs w:val="28"/>
        </w:rPr>
      </w:pPr>
      <w:r>
        <w:rPr>
          <w:rFonts w:ascii="標楷體" w:eastAsia="標楷體" w:hAnsi="標楷體"/>
          <w:noProof/>
        </w:rPr>
        <w:drawing>
          <wp:anchor distT="0" distB="0" distL="114300" distR="114300" simplePos="0" relativeHeight="251668480" behindDoc="1" locked="0" layoutInCell="1" allowOverlap="1">
            <wp:simplePos x="0" y="0"/>
            <wp:positionH relativeFrom="column">
              <wp:posOffset>3786351</wp:posOffset>
            </wp:positionH>
            <wp:positionV relativeFrom="paragraph">
              <wp:posOffset>160283</wp:posOffset>
            </wp:positionV>
            <wp:extent cx="1450427" cy="971299"/>
            <wp:effectExtent l="133350" t="114300" r="149860" b="172085"/>
            <wp:wrapNone/>
            <wp:docPr id="2" name="圖片 2" descr="20150301_125658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150301_125658_副本"/>
                    <pic:cNvPicPr>
                      <a:picLocks noChangeAspect="1" noChangeArrowheads="1"/>
                    </pic:cNvPicPr>
                  </pic:nvPicPr>
                  <pic:blipFill>
                    <a:blip r:embed="rId13" cstate="print"/>
                    <a:srcRect/>
                    <a:stretch>
                      <a:fillRect/>
                    </a:stretch>
                  </pic:blipFill>
                  <pic:spPr bwMode="auto">
                    <a:xfrm>
                      <a:off x="0" y="0"/>
                      <a:ext cx="1458116" cy="97644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F12E2" w:rsidRPr="002D2379">
        <w:rPr>
          <w:rFonts w:ascii="標楷體" w:eastAsia="標楷體" w:hAnsi="標楷體" w:hint="eastAsia"/>
          <w:sz w:val="28"/>
          <w:szCs w:val="28"/>
        </w:rPr>
        <w:t>「南國再見 南國再見」電影場景</w:t>
      </w:r>
    </w:p>
    <w:p w:rsidR="00AF12E2" w:rsidRPr="002D2379" w:rsidRDefault="00AF12E2" w:rsidP="006458C1">
      <w:pPr>
        <w:numPr>
          <w:ilvl w:val="0"/>
          <w:numId w:val="3"/>
        </w:numPr>
        <w:spacing w:line="400" w:lineRule="exact"/>
        <w:ind w:leftChars="200" w:left="840"/>
        <w:rPr>
          <w:rFonts w:ascii="標楷體" w:eastAsia="標楷體" w:hAnsi="標楷體"/>
          <w:sz w:val="28"/>
          <w:szCs w:val="28"/>
        </w:rPr>
      </w:pPr>
      <w:r w:rsidRPr="002D2379">
        <w:rPr>
          <w:rFonts w:ascii="標楷體" w:eastAsia="標楷體" w:hAnsi="標楷體" w:hint="eastAsia"/>
          <w:sz w:val="28"/>
          <w:szCs w:val="28"/>
        </w:rPr>
        <w:t>「</w:t>
      </w:r>
      <w:proofErr w:type="gramStart"/>
      <w:r w:rsidRPr="002D2379">
        <w:rPr>
          <w:rFonts w:ascii="標楷體" w:eastAsia="標楷體" w:hAnsi="標楷體" w:hint="eastAsia"/>
          <w:sz w:val="28"/>
          <w:szCs w:val="28"/>
        </w:rPr>
        <w:t>麵</w:t>
      </w:r>
      <w:proofErr w:type="gramEnd"/>
      <w:r w:rsidRPr="002D2379">
        <w:rPr>
          <w:rFonts w:ascii="標楷體" w:eastAsia="標楷體" w:hAnsi="標楷體" w:hint="eastAsia"/>
          <w:sz w:val="28"/>
          <w:szCs w:val="28"/>
        </w:rPr>
        <w:t>引子」電影場景</w:t>
      </w:r>
    </w:p>
    <w:p w:rsidR="00AF12E2" w:rsidRPr="002D2379" w:rsidRDefault="00AF12E2" w:rsidP="006458C1">
      <w:pPr>
        <w:numPr>
          <w:ilvl w:val="0"/>
          <w:numId w:val="3"/>
        </w:numPr>
        <w:spacing w:line="400" w:lineRule="exact"/>
        <w:ind w:leftChars="200" w:left="840"/>
        <w:rPr>
          <w:rFonts w:ascii="標楷體" w:eastAsia="標楷體" w:hAnsi="標楷體"/>
          <w:sz w:val="28"/>
          <w:szCs w:val="28"/>
        </w:rPr>
      </w:pPr>
      <w:r w:rsidRPr="002D2379">
        <w:rPr>
          <w:rFonts w:ascii="標楷體" w:eastAsia="標楷體" w:hAnsi="標楷體" w:hint="eastAsia"/>
          <w:sz w:val="28"/>
          <w:szCs w:val="28"/>
        </w:rPr>
        <w:t>寶藏</w:t>
      </w:r>
      <w:proofErr w:type="gramStart"/>
      <w:r w:rsidRPr="002D2379">
        <w:rPr>
          <w:rFonts w:ascii="標楷體" w:eastAsia="標楷體" w:hAnsi="標楷體" w:hint="eastAsia"/>
          <w:sz w:val="28"/>
          <w:szCs w:val="28"/>
        </w:rPr>
        <w:t>巖</w:t>
      </w:r>
      <w:proofErr w:type="gramEnd"/>
      <w:r w:rsidRPr="002D2379">
        <w:rPr>
          <w:rFonts w:ascii="標楷體" w:eastAsia="標楷體" w:hAnsi="標楷體" w:hint="eastAsia"/>
          <w:sz w:val="28"/>
          <w:szCs w:val="28"/>
        </w:rPr>
        <w:t>軍事歷史遺跡</w:t>
      </w:r>
    </w:p>
    <w:p w:rsidR="005C22F8" w:rsidRPr="002D2379" w:rsidRDefault="00AF12E2" w:rsidP="006458C1">
      <w:pPr>
        <w:tabs>
          <w:tab w:val="left" w:pos="709"/>
        </w:tabs>
        <w:spacing w:line="400" w:lineRule="exact"/>
        <w:ind w:leftChars="200" w:left="480"/>
        <w:rPr>
          <w:rFonts w:ascii="標楷體" w:eastAsia="標楷體" w:hAnsi="標楷體"/>
          <w:b/>
          <w:sz w:val="28"/>
          <w:szCs w:val="28"/>
        </w:rPr>
      </w:pPr>
      <w:r w:rsidRPr="002D2379">
        <w:rPr>
          <w:rFonts w:ascii="標楷體" w:eastAsia="標楷體" w:hAnsi="標楷體" w:hint="eastAsia"/>
          <w:sz w:val="28"/>
          <w:szCs w:val="28"/>
        </w:rPr>
        <w:t>11.寶藏</w:t>
      </w:r>
      <w:proofErr w:type="gramStart"/>
      <w:r w:rsidRPr="002D2379">
        <w:rPr>
          <w:rFonts w:ascii="標楷體" w:eastAsia="標楷體" w:hAnsi="標楷體" w:hint="eastAsia"/>
          <w:sz w:val="28"/>
          <w:szCs w:val="28"/>
        </w:rPr>
        <w:t>巖</w:t>
      </w:r>
      <w:proofErr w:type="gramEnd"/>
      <w:r w:rsidRPr="002D2379">
        <w:rPr>
          <w:rFonts w:ascii="標楷體" w:eastAsia="標楷體" w:hAnsi="標楷體" w:hint="eastAsia"/>
          <w:sz w:val="28"/>
          <w:szCs w:val="28"/>
        </w:rPr>
        <w:t>居民建築特色</w:t>
      </w:r>
    </w:p>
    <w:p w:rsidR="005C22F8" w:rsidRDefault="005C22F8" w:rsidP="005D3B26">
      <w:pPr>
        <w:pStyle w:val="ad"/>
        <w:numPr>
          <w:ilvl w:val="0"/>
          <w:numId w:val="5"/>
        </w:numPr>
        <w:tabs>
          <w:tab w:val="left" w:pos="709"/>
        </w:tabs>
        <w:spacing w:beforeLines="50" w:before="180" w:line="440" w:lineRule="exact"/>
        <w:ind w:leftChars="0" w:left="0" w:firstLine="0"/>
        <w:rPr>
          <w:rFonts w:ascii="標楷體" w:eastAsia="標楷體" w:hAnsi="標楷體"/>
          <w:b/>
          <w:sz w:val="28"/>
          <w:szCs w:val="28"/>
        </w:rPr>
      </w:pPr>
      <w:r>
        <w:rPr>
          <w:rFonts w:ascii="標楷體" w:eastAsia="標楷體" w:hAnsi="標楷體" w:hint="eastAsia"/>
          <w:b/>
          <w:sz w:val="28"/>
          <w:szCs w:val="28"/>
        </w:rPr>
        <w:t>預期效益</w:t>
      </w:r>
    </w:p>
    <w:p w:rsidR="004E6A1E" w:rsidRDefault="004E6A1E" w:rsidP="004E6A1E">
      <w:pPr>
        <w:pStyle w:val="ad"/>
        <w:numPr>
          <w:ilvl w:val="1"/>
          <w:numId w:val="5"/>
        </w:numPr>
        <w:tabs>
          <w:tab w:val="left" w:pos="709"/>
        </w:tabs>
        <w:spacing w:line="400" w:lineRule="exact"/>
        <w:ind w:leftChars="0" w:left="839" w:hanging="357"/>
        <w:rPr>
          <w:rFonts w:ascii="標楷體" w:eastAsia="標楷體" w:hAnsi="標楷體"/>
          <w:sz w:val="28"/>
          <w:szCs w:val="28"/>
        </w:rPr>
      </w:pPr>
      <w:r>
        <w:rPr>
          <w:rFonts w:ascii="標楷體" w:eastAsia="標楷體" w:hAnsi="標楷體" w:hint="eastAsia"/>
          <w:sz w:val="28"/>
          <w:szCs w:val="28"/>
        </w:rPr>
        <w:t>培養20位青年學子藉由遊學台灣在地生活的深度導</w:t>
      </w:r>
      <w:proofErr w:type="gramStart"/>
      <w:r>
        <w:rPr>
          <w:rFonts w:ascii="標楷體" w:eastAsia="標楷體" w:hAnsi="標楷體" w:hint="eastAsia"/>
          <w:sz w:val="28"/>
          <w:szCs w:val="28"/>
        </w:rPr>
        <w:t>覽</w:t>
      </w:r>
      <w:proofErr w:type="gramEnd"/>
      <w:r>
        <w:rPr>
          <w:rFonts w:ascii="標楷體" w:eastAsia="標楷體" w:hAnsi="標楷體" w:hint="eastAsia"/>
          <w:sz w:val="28"/>
          <w:szCs w:val="28"/>
        </w:rPr>
        <w:t>旅遊體驗，探索台灣文化和多元視野，建立對於土地的認識及責任</w:t>
      </w:r>
      <w:r w:rsidRPr="00A518F9">
        <w:rPr>
          <w:rFonts w:ascii="標楷體" w:eastAsia="標楷體" w:hAnsi="標楷體" w:hint="eastAsia"/>
          <w:sz w:val="28"/>
          <w:szCs w:val="28"/>
        </w:rPr>
        <w:t>。</w:t>
      </w:r>
    </w:p>
    <w:p w:rsidR="004E6A1E" w:rsidRPr="001B1D48" w:rsidRDefault="004E6A1E" w:rsidP="004E6A1E">
      <w:pPr>
        <w:pStyle w:val="ad"/>
        <w:numPr>
          <w:ilvl w:val="1"/>
          <w:numId w:val="5"/>
        </w:numPr>
        <w:spacing w:line="400" w:lineRule="exact"/>
        <w:ind w:leftChars="0" w:left="839" w:hanging="357"/>
        <w:rPr>
          <w:rFonts w:ascii="標楷體" w:eastAsia="標楷體" w:hAnsi="標楷體"/>
          <w:sz w:val="28"/>
          <w:szCs w:val="28"/>
        </w:rPr>
      </w:pPr>
      <w:r w:rsidRPr="001B1D48">
        <w:rPr>
          <w:rFonts w:ascii="標楷體" w:eastAsia="標楷體" w:hAnsi="標楷體" w:hint="eastAsia"/>
          <w:sz w:val="28"/>
          <w:szCs w:val="28"/>
        </w:rPr>
        <w:t>有別於坊間的旅遊觀光行程，透過走訪城市中較具發展脈絡特色區域，重新認識與發現台北城更不一樣的地方故事，進而反思當代城市發展過程中的意義與價值。</w:t>
      </w:r>
    </w:p>
    <w:p w:rsidR="004E6A1E" w:rsidRPr="006471E0" w:rsidRDefault="004E6A1E" w:rsidP="004E6A1E">
      <w:pPr>
        <w:pStyle w:val="ad"/>
        <w:numPr>
          <w:ilvl w:val="1"/>
          <w:numId w:val="5"/>
        </w:numPr>
        <w:spacing w:line="400" w:lineRule="exact"/>
        <w:ind w:leftChars="0" w:left="839" w:hanging="357"/>
        <w:rPr>
          <w:rFonts w:ascii="標楷體" w:eastAsia="標楷體" w:hAnsi="標楷體"/>
          <w:sz w:val="28"/>
          <w:szCs w:val="28"/>
        </w:rPr>
      </w:pPr>
      <w:r w:rsidRPr="006471E0">
        <w:rPr>
          <w:rFonts w:ascii="標楷體" w:eastAsia="標楷體" w:hAnsi="標楷體" w:hint="eastAsia"/>
          <w:sz w:val="28"/>
          <w:szCs w:val="28"/>
        </w:rPr>
        <w:t>藉由觀光、參訪區域之特殊性，讓學員得以實際接觸、觀察更不一樣的城市生活樣貌，並藉由深入地走</w:t>
      </w:r>
      <w:proofErr w:type="gramStart"/>
      <w:r w:rsidRPr="006471E0">
        <w:rPr>
          <w:rFonts w:ascii="標楷體" w:eastAsia="標楷體" w:hAnsi="標楷體" w:hint="eastAsia"/>
          <w:sz w:val="28"/>
          <w:szCs w:val="28"/>
        </w:rPr>
        <w:t>覽</w:t>
      </w:r>
      <w:proofErr w:type="gramEnd"/>
      <w:r w:rsidRPr="006471E0">
        <w:rPr>
          <w:rFonts w:ascii="標楷體" w:eastAsia="標楷體" w:hAnsi="標楷體" w:hint="eastAsia"/>
          <w:sz w:val="28"/>
          <w:szCs w:val="28"/>
        </w:rPr>
        <w:t>、體驗行程，豐厚並增進學員自我的生命經驗，拓展更寬闊的</w:t>
      </w:r>
      <w:proofErr w:type="gramStart"/>
      <w:r w:rsidRPr="006471E0">
        <w:rPr>
          <w:rFonts w:ascii="標楷體" w:eastAsia="標楷體" w:hAnsi="標楷體" w:hint="eastAsia"/>
          <w:sz w:val="28"/>
          <w:szCs w:val="28"/>
        </w:rPr>
        <w:t>在地觀</w:t>
      </w:r>
      <w:proofErr w:type="gramEnd"/>
      <w:r w:rsidRPr="006471E0">
        <w:rPr>
          <w:rFonts w:ascii="標楷體" w:eastAsia="標楷體" w:hAnsi="標楷體" w:hint="eastAsia"/>
          <w:sz w:val="28"/>
          <w:szCs w:val="28"/>
        </w:rPr>
        <w:t>。</w:t>
      </w:r>
    </w:p>
    <w:p w:rsidR="004E6A1E" w:rsidRDefault="004E6A1E" w:rsidP="004E6A1E">
      <w:pPr>
        <w:pStyle w:val="ad"/>
        <w:numPr>
          <w:ilvl w:val="1"/>
          <w:numId w:val="5"/>
        </w:numPr>
        <w:tabs>
          <w:tab w:val="left" w:pos="709"/>
        </w:tabs>
        <w:spacing w:line="400" w:lineRule="exact"/>
        <w:ind w:leftChars="0" w:left="839" w:hanging="357"/>
        <w:rPr>
          <w:rFonts w:ascii="標楷體" w:eastAsia="標楷體" w:hAnsi="標楷體"/>
          <w:sz w:val="28"/>
          <w:szCs w:val="28"/>
        </w:rPr>
      </w:pPr>
      <w:r w:rsidRPr="006471E0">
        <w:rPr>
          <w:rFonts w:ascii="標楷體" w:eastAsia="標楷體" w:hAnsi="標楷體" w:hint="eastAsia"/>
          <w:sz w:val="28"/>
          <w:szCs w:val="28"/>
        </w:rPr>
        <w:t>經由主題性的規劃行程與講堂分享，讓青年學子能夠更為關注城市議題，培養青年學員之公民社會意識，並化為持續性之社會行動，未來願意更主動之參與社會，敦促城市向善發展</w:t>
      </w:r>
    </w:p>
    <w:p w:rsidR="004E6A1E" w:rsidRPr="006471E0" w:rsidRDefault="004E6A1E" w:rsidP="004E6A1E">
      <w:pPr>
        <w:pStyle w:val="ad"/>
        <w:numPr>
          <w:ilvl w:val="1"/>
          <w:numId w:val="5"/>
        </w:numPr>
        <w:tabs>
          <w:tab w:val="left" w:pos="709"/>
        </w:tabs>
        <w:spacing w:line="400" w:lineRule="exact"/>
        <w:ind w:leftChars="0" w:left="839" w:hanging="357"/>
        <w:rPr>
          <w:rFonts w:ascii="標楷體" w:eastAsia="標楷體" w:hAnsi="標楷體"/>
          <w:sz w:val="28"/>
          <w:szCs w:val="28"/>
        </w:rPr>
      </w:pPr>
      <w:r>
        <w:rPr>
          <w:rFonts w:ascii="標楷體" w:eastAsia="標楷體" w:hAnsi="標楷體" w:hint="eastAsia"/>
          <w:sz w:val="28"/>
          <w:szCs w:val="28"/>
        </w:rPr>
        <w:t>強調責任旅遊之重要價值，並於整體行程中遵循該旅遊之永續目的，增加青年對於責任旅遊的瞭解與實踐。</w:t>
      </w:r>
    </w:p>
    <w:p w:rsidR="004E6A1E" w:rsidRDefault="004E6A1E" w:rsidP="005D3B26">
      <w:pPr>
        <w:pStyle w:val="ad"/>
        <w:numPr>
          <w:ilvl w:val="0"/>
          <w:numId w:val="5"/>
        </w:numPr>
        <w:tabs>
          <w:tab w:val="left" w:pos="709"/>
        </w:tabs>
        <w:spacing w:beforeLines="50" w:before="180" w:line="440" w:lineRule="exact"/>
        <w:ind w:leftChars="0" w:left="0" w:firstLine="0"/>
        <w:rPr>
          <w:rFonts w:ascii="標楷體" w:eastAsia="標楷體" w:hAnsi="標楷體"/>
          <w:b/>
          <w:sz w:val="28"/>
          <w:szCs w:val="28"/>
        </w:rPr>
      </w:pPr>
      <w:r>
        <w:rPr>
          <w:rFonts w:ascii="標楷體" w:eastAsia="標楷體" w:hAnsi="標楷體" w:hint="eastAsia"/>
          <w:b/>
          <w:sz w:val="28"/>
          <w:szCs w:val="28"/>
        </w:rPr>
        <w:t>報名資訊</w:t>
      </w:r>
    </w:p>
    <w:p w:rsidR="004E6A1E" w:rsidRPr="00F56712" w:rsidRDefault="004E6A1E" w:rsidP="005D3B26">
      <w:pPr>
        <w:tabs>
          <w:tab w:val="left" w:pos="709"/>
        </w:tabs>
        <w:spacing w:beforeLines="50" w:before="180" w:line="420" w:lineRule="exact"/>
        <w:ind w:leftChars="295" w:left="708"/>
        <w:rPr>
          <w:rFonts w:ascii="標楷體" w:eastAsia="標楷體" w:hAnsi="標楷體"/>
          <w:sz w:val="28"/>
          <w:szCs w:val="28"/>
        </w:rPr>
      </w:pPr>
      <w:r w:rsidRPr="00F56712">
        <w:rPr>
          <w:rFonts w:ascii="標楷體" w:eastAsia="標楷體" w:hAnsi="標楷體" w:hint="eastAsia"/>
          <w:sz w:val="28"/>
          <w:szCs w:val="28"/>
        </w:rPr>
        <w:t>☆即日起至7/31日報名截止， 預計招收20位名額，額滿截止。</w:t>
      </w:r>
    </w:p>
    <w:p w:rsidR="004E6A1E" w:rsidRPr="00F56712" w:rsidRDefault="004E6A1E" w:rsidP="005D3B26">
      <w:pPr>
        <w:tabs>
          <w:tab w:val="left" w:pos="709"/>
        </w:tabs>
        <w:spacing w:beforeLines="50" w:before="180" w:line="420" w:lineRule="exact"/>
        <w:ind w:leftChars="295" w:left="708"/>
        <w:rPr>
          <w:rFonts w:ascii="標楷體" w:eastAsia="標楷體" w:hAnsi="標楷體"/>
          <w:sz w:val="28"/>
          <w:szCs w:val="28"/>
        </w:rPr>
      </w:pPr>
      <w:r w:rsidRPr="00F56712">
        <w:rPr>
          <w:rFonts w:ascii="標楷體" w:eastAsia="標楷體" w:hAnsi="標楷體" w:hint="eastAsia"/>
          <w:sz w:val="28"/>
          <w:szCs w:val="28"/>
        </w:rPr>
        <w:t>☆</w:t>
      </w:r>
      <w:proofErr w:type="gramStart"/>
      <w:r w:rsidRPr="00F56712">
        <w:rPr>
          <w:rFonts w:ascii="標楷體" w:eastAsia="標楷體" w:hAnsi="標楷體" w:hint="eastAsia"/>
          <w:sz w:val="28"/>
          <w:szCs w:val="28"/>
        </w:rPr>
        <w:t>採線上</w:t>
      </w:r>
      <w:proofErr w:type="gramEnd"/>
      <w:r w:rsidRPr="00F56712">
        <w:rPr>
          <w:rFonts w:ascii="標楷體" w:eastAsia="標楷體" w:hAnsi="標楷體" w:hint="eastAsia"/>
          <w:sz w:val="28"/>
          <w:szCs w:val="28"/>
        </w:rPr>
        <w:t>報名，敬請連結青年發展署-青年旅遊網填寫報名資料</w:t>
      </w:r>
    </w:p>
    <w:p w:rsidR="004E6A1E" w:rsidRPr="00F56712" w:rsidRDefault="005D3B26" w:rsidP="00F56712">
      <w:pPr>
        <w:tabs>
          <w:tab w:val="left" w:pos="709"/>
        </w:tabs>
        <w:spacing w:line="420" w:lineRule="exact"/>
        <w:ind w:leftChars="395" w:left="948"/>
        <w:rPr>
          <w:rFonts w:ascii="標楷體" w:eastAsia="標楷體" w:hAnsi="標楷體"/>
        </w:rPr>
      </w:pPr>
      <w:hyperlink r:id="rId14" w:history="1">
        <w:r w:rsidR="004E6A1E" w:rsidRPr="00F56712">
          <w:rPr>
            <w:rStyle w:val="a8"/>
            <w:rFonts w:ascii="標楷體" w:eastAsia="標楷體" w:hAnsi="標楷體"/>
          </w:rPr>
          <w:t>http://youthtravel.tw/events_1_content.php?id=1637&amp;secureChk=98038bb3b0145d3731d9496105cf4e9e</w:t>
        </w:r>
      </w:hyperlink>
    </w:p>
    <w:p w:rsidR="00D0287A" w:rsidRPr="00F56712" w:rsidRDefault="00F56712" w:rsidP="005D3B26">
      <w:pPr>
        <w:widowControl/>
        <w:spacing w:beforeLines="50" w:before="180" w:line="420" w:lineRule="exact"/>
        <w:rPr>
          <w:rFonts w:ascii="標楷體" w:eastAsia="標楷體" w:hAnsi="標楷體"/>
          <w:b/>
          <w:sz w:val="28"/>
          <w:szCs w:val="28"/>
        </w:rPr>
      </w:pPr>
      <w:r w:rsidRPr="00F56712">
        <w:rPr>
          <w:rFonts w:ascii="標楷體" w:eastAsia="標楷體" w:hAnsi="標楷體" w:hint="eastAsia"/>
          <w:color w:val="666666"/>
          <w:spacing w:val="15"/>
          <w:sz w:val="28"/>
          <w:szCs w:val="28"/>
          <w:shd w:val="clear" w:color="auto" w:fill="FFFFFF"/>
        </w:rPr>
        <w:t xml:space="preserve">    </w:t>
      </w:r>
      <w:r w:rsidRPr="00F56712">
        <w:rPr>
          <w:rFonts w:ascii="標楷體" w:eastAsia="標楷體" w:hAnsi="標楷體" w:hint="eastAsia"/>
          <w:color w:val="000000" w:themeColor="text1"/>
          <w:spacing w:val="15"/>
          <w:sz w:val="28"/>
          <w:szCs w:val="28"/>
          <w:shd w:val="clear" w:color="auto" w:fill="FFFFFF"/>
        </w:rPr>
        <w:t xml:space="preserve"> </w:t>
      </w:r>
      <w:r w:rsidRPr="00F56712">
        <w:rPr>
          <w:rFonts w:ascii="新細明體" w:hAnsi="新細明體" w:hint="eastAsia"/>
          <w:color w:val="000000" w:themeColor="text1"/>
          <w:spacing w:val="15"/>
          <w:sz w:val="28"/>
          <w:szCs w:val="28"/>
          <w:shd w:val="clear" w:color="auto" w:fill="FFFFFF"/>
        </w:rPr>
        <w:t>☆</w:t>
      </w:r>
      <w:r w:rsidRPr="00F56712">
        <w:rPr>
          <w:rFonts w:ascii="標楷體" w:eastAsia="標楷體" w:hAnsi="標楷體"/>
          <w:color w:val="000000" w:themeColor="text1"/>
          <w:spacing w:val="15"/>
          <w:sz w:val="28"/>
          <w:szCs w:val="28"/>
          <w:shd w:val="clear" w:color="auto" w:fill="FFFFFF"/>
        </w:rPr>
        <w:t>報名聯絡人：周立恆先生</w:t>
      </w:r>
      <w:r w:rsidRPr="00F56712">
        <w:rPr>
          <w:rFonts w:ascii="標楷體" w:eastAsia="標楷體" w:hAnsi="標楷體" w:hint="eastAsia"/>
          <w:color w:val="000000" w:themeColor="text1"/>
          <w:spacing w:val="15"/>
          <w:sz w:val="28"/>
          <w:szCs w:val="28"/>
          <w:shd w:val="clear" w:color="auto" w:fill="FFFFFF"/>
        </w:rPr>
        <w:t>0911-283123</w:t>
      </w:r>
      <w:r w:rsidRPr="00F56712">
        <w:rPr>
          <w:rStyle w:val="apple-converted-space"/>
          <w:rFonts w:ascii="標楷體" w:eastAsia="標楷體" w:hAnsi="標楷體"/>
          <w:color w:val="000000" w:themeColor="text1"/>
          <w:spacing w:val="15"/>
          <w:sz w:val="28"/>
          <w:szCs w:val="28"/>
          <w:shd w:val="clear" w:color="auto" w:fill="FFFFFF"/>
        </w:rPr>
        <w:t> </w:t>
      </w:r>
      <w:r w:rsidRPr="00F56712">
        <w:rPr>
          <w:rStyle w:val="apple-converted-space"/>
          <w:rFonts w:ascii="標楷體" w:eastAsia="標楷體" w:hAnsi="標楷體" w:hint="eastAsia"/>
          <w:color w:val="000000" w:themeColor="text1"/>
          <w:spacing w:val="15"/>
          <w:sz w:val="28"/>
          <w:szCs w:val="28"/>
          <w:shd w:val="clear" w:color="auto" w:fill="FFFFFF"/>
        </w:rPr>
        <w:t xml:space="preserve"> 02-23218198</w:t>
      </w:r>
      <w:r w:rsidR="00D0287A" w:rsidRPr="00F56712">
        <w:rPr>
          <w:rFonts w:ascii="標楷體" w:eastAsia="標楷體" w:hAnsi="標楷體"/>
          <w:b/>
          <w:sz w:val="28"/>
          <w:szCs w:val="28"/>
        </w:rPr>
        <w:br w:type="page"/>
      </w:r>
    </w:p>
    <w:p w:rsidR="00D0287A" w:rsidRDefault="00D0287A" w:rsidP="00D0287A">
      <w:pPr>
        <w:tabs>
          <w:tab w:val="left" w:pos="2086"/>
          <w:tab w:val="right" w:pos="8306"/>
        </w:tabs>
        <w:spacing w:line="520" w:lineRule="exact"/>
        <w:rPr>
          <w:noProof/>
        </w:rPr>
      </w:pPr>
      <w:r w:rsidRPr="00D0287A">
        <w:rPr>
          <w:rFonts w:ascii="標楷體" w:eastAsia="標楷體" w:hAnsi="標楷體"/>
          <w:noProof/>
        </w:rPr>
        <w:lastRenderedPageBreak/>
        <w:drawing>
          <wp:anchor distT="0" distB="0" distL="114300" distR="114300" simplePos="0" relativeHeight="251673600" behindDoc="1" locked="0" layoutInCell="1" allowOverlap="1">
            <wp:simplePos x="0" y="0"/>
            <wp:positionH relativeFrom="column">
              <wp:posOffset>1798955</wp:posOffset>
            </wp:positionH>
            <wp:positionV relativeFrom="paragraph">
              <wp:posOffset>-367665</wp:posOffset>
            </wp:positionV>
            <wp:extent cx="1969135" cy="1262380"/>
            <wp:effectExtent l="0" t="0" r="0" b="0"/>
            <wp:wrapTight wrapText="bothSides">
              <wp:wrapPolygon edited="0">
                <wp:start x="12538" y="978"/>
                <wp:lineTo x="9612" y="2934"/>
                <wp:lineTo x="7523" y="5215"/>
                <wp:lineTo x="7105" y="6845"/>
                <wp:lineTo x="5433" y="11082"/>
                <wp:lineTo x="1254" y="14016"/>
                <wp:lineTo x="627" y="14668"/>
                <wp:lineTo x="627" y="18905"/>
                <wp:lineTo x="1045" y="19557"/>
                <wp:lineTo x="2717" y="20209"/>
                <wp:lineTo x="3761" y="20209"/>
                <wp:lineTo x="19434" y="19557"/>
                <wp:lineTo x="21314" y="19231"/>
                <wp:lineTo x="21314" y="15646"/>
                <wp:lineTo x="20270" y="14342"/>
                <wp:lineTo x="16717" y="11082"/>
                <wp:lineTo x="15254" y="7171"/>
                <wp:lineTo x="14628" y="6845"/>
                <wp:lineTo x="13792" y="978"/>
                <wp:lineTo x="12538" y="978"/>
              </wp:wrapPolygon>
            </wp:wrapTight>
            <wp:docPr id="14" name="圖片 14" descr="\\Hsieh-pc\十大傑出青年基金會\十傑基金會簡介\圖檔\十傑-logo(去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Hsieh-pc\十大傑出青年基金會\十傑基金會簡介\圖檔\十傑-logo(去背).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9135" cy="1262380"/>
                    </a:xfrm>
                    <a:prstGeom prst="rect">
                      <a:avLst/>
                    </a:prstGeom>
                    <a:noFill/>
                    <a:ln>
                      <a:noFill/>
                    </a:ln>
                  </pic:spPr>
                </pic:pic>
              </a:graphicData>
            </a:graphic>
          </wp:anchor>
        </w:drawing>
      </w:r>
      <w:r>
        <w:rPr>
          <w:noProof/>
        </w:rPr>
        <w:drawing>
          <wp:anchor distT="0" distB="0" distL="114300" distR="114300" simplePos="0" relativeHeight="251670528" behindDoc="1" locked="0" layoutInCell="1" allowOverlap="1">
            <wp:simplePos x="0" y="0"/>
            <wp:positionH relativeFrom="column">
              <wp:posOffset>-1149985</wp:posOffset>
            </wp:positionH>
            <wp:positionV relativeFrom="paragraph">
              <wp:posOffset>-921385</wp:posOffset>
            </wp:positionV>
            <wp:extent cx="7593330" cy="10661015"/>
            <wp:effectExtent l="0" t="0" r="7620" b="6985"/>
            <wp:wrapNone/>
            <wp:docPr id="5" name="圖片 5" descr="C:\Users\Hsieh\Desktop\精華篇\底圖\6958697_19063846636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sieh\Desktop\精華篇\底圖\6958697_190638466367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3330" cy="10661015"/>
                    </a:xfrm>
                    <a:prstGeom prst="rect">
                      <a:avLst/>
                    </a:prstGeom>
                    <a:noFill/>
                    <a:ln>
                      <a:noFill/>
                    </a:ln>
                  </pic:spPr>
                </pic:pic>
              </a:graphicData>
            </a:graphic>
          </wp:anchor>
        </w:drawing>
      </w:r>
    </w:p>
    <w:p w:rsidR="00C60459" w:rsidRDefault="00960BE9" w:rsidP="00D0287A">
      <w:pPr>
        <w:tabs>
          <w:tab w:val="left" w:pos="2086"/>
          <w:tab w:val="right" w:pos="8306"/>
        </w:tabs>
        <w:spacing w:line="520" w:lineRule="exact"/>
        <w:rPr>
          <w:rFonts w:ascii="標楷體" w:eastAsia="標楷體" w:hAnsi="標楷體"/>
        </w:rPr>
      </w:pPr>
      <w:r>
        <w:rPr>
          <w:rFonts w:ascii="標楷體" w:eastAsia="標楷體" w:hAnsi="標楷體"/>
        </w:rPr>
        <w:tab/>
      </w:r>
    </w:p>
    <w:tbl>
      <w:tblPr>
        <w:tblpPr w:leftFromText="180" w:rightFromText="180" w:vertAnchor="text" w:horzAnchor="margin" w:tblpY="535"/>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39"/>
      </w:tblGrid>
      <w:tr w:rsidR="00D0287A" w:rsidRPr="00D17A24" w:rsidTr="00D0287A">
        <w:trPr>
          <w:trHeight w:val="9638"/>
        </w:trPr>
        <w:tc>
          <w:tcPr>
            <w:tcW w:w="9039" w:type="dxa"/>
          </w:tcPr>
          <w:p w:rsidR="00D0287A" w:rsidRPr="00D17A24" w:rsidRDefault="00D0287A" w:rsidP="00D0287A">
            <w:pPr>
              <w:spacing w:line="360" w:lineRule="exact"/>
              <w:rPr>
                <w:rFonts w:ascii="標楷體" w:eastAsia="標楷體" w:hAnsi="標楷體"/>
                <w:spacing w:val="-4"/>
                <w:sz w:val="32"/>
              </w:rPr>
            </w:pPr>
          </w:p>
          <w:p w:rsidR="00D0287A" w:rsidRPr="00D17A24" w:rsidRDefault="00D0287A" w:rsidP="00D0287A">
            <w:pPr>
              <w:spacing w:line="240" w:lineRule="exact"/>
              <w:rPr>
                <w:rFonts w:ascii="標楷體" w:eastAsia="標楷體" w:hAnsi="標楷體"/>
                <w:spacing w:val="-4"/>
                <w:sz w:val="32"/>
              </w:rPr>
            </w:pPr>
          </w:p>
          <w:p w:rsidR="00D0287A" w:rsidRPr="00D17A24" w:rsidRDefault="00D0287A" w:rsidP="00D0287A">
            <w:pPr>
              <w:spacing w:line="360" w:lineRule="exact"/>
              <w:jc w:val="center"/>
              <w:rPr>
                <w:rFonts w:ascii="標楷體" w:eastAsia="標楷體" w:hAnsi="標楷體"/>
                <w:spacing w:val="-4"/>
                <w:sz w:val="44"/>
                <w:szCs w:val="44"/>
              </w:rPr>
            </w:pPr>
            <w:r w:rsidRPr="00D17A24">
              <w:rPr>
                <w:rFonts w:ascii="標楷體" w:eastAsia="標楷體" w:hAnsi="標楷體" w:hint="eastAsia"/>
                <w:spacing w:val="-4"/>
                <w:sz w:val="44"/>
                <w:szCs w:val="44"/>
              </w:rPr>
              <w:t>《本會成立任務》</w:t>
            </w:r>
          </w:p>
          <w:p w:rsidR="00D0287A" w:rsidRPr="00D17A24" w:rsidRDefault="00D0287A" w:rsidP="00D0287A">
            <w:pPr>
              <w:spacing w:line="200" w:lineRule="exact"/>
              <w:ind w:leftChars="149" w:left="641" w:rightChars="195" w:right="468" w:hangingChars="104" w:hanging="283"/>
              <w:jc w:val="both"/>
              <w:rPr>
                <w:rFonts w:ascii="標楷體" w:eastAsia="標楷體" w:hAnsi="標楷體"/>
                <w:spacing w:val="-4"/>
                <w:sz w:val="28"/>
                <w:szCs w:val="28"/>
              </w:rPr>
            </w:pPr>
          </w:p>
          <w:p w:rsidR="00D0287A" w:rsidRPr="00D17A24" w:rsidRDefault="00D0287A" w:rsidP="00D0287A">
            <w:pPr>
              <w:spacing w:line="520" w:lineRule="exact"/>
              <w:ind w:leftChars="149" w:left="662" w:rightChars="195" w:right="468" w:hangingChars="104" w:hanging="304"/>
              <w:jc w:val="both"/>
              <w:rPr>
                <w:rFonts w:ascii="標楷體" w:eastAsia="標楷體" w:hAnsi="標楷體"/>
                <w:spacing w:val="-4"/>
                <w:sz w:val="30"/>
                <w:szCs w:val="30"/>
              </w:rPr>
            </w:pPr>
            <w:r w:rsidRPr="00D17A24">
              <w:rPr>
                <w:rFonts w:ascii="標楷體" w:eastAsia="標楷體" w:hAnsi="標楷體" w:hint="eastAsia"/>
                <w:spacing w:val="-4"/>
                <w:sz w:val="30"/>
                <w:szCs w:val="30"/>
              </w:rPr>
              <w:t>◎協助國際青年商會中華民國總會甄選及表揚十大傑出青年。</w:t>
            </w:r>
          </w:p>
          <w:p w:rsidR="00D0287A" w:rsidRPr="00D17A24" w:rsidRDefault="00D0287A" w:rsidP="00D0287A">
            <w:pPr>
              <w:spacing w:line="520" w:lineRule="exact"/>
              <w:ind w:leftChars="149" w:left="662" w:rightChars="195" w:right="468" w:hangingChars="104" w:hanging="304"/>
              <w:jc w:val="both"/>
              <w:rPr>
                <w:rFonts w:ascii="標楷體" w:eastAsia="標楷體" w:hAnsi="標楷體"/>
                <w:spacing w:val="-4"/>
                <w:sz w:val="30"/>
                <w:szCs w:val="30"/>
              </w:rPr>
            </w:pPr>
            <w:r w:rsidRPr="00D17A24">
              <w:rPr>
                <w:rFonts w:ascii="標楷體" w:eastAsia="標楷體" w:hAnsi="標楷體" w:hint="eastAsia"/>
                <w:spacing w:val="-4"/>
                <w:sz w:val="30"/>
                <w:szCs w:val="30"/>
              </w:rPr>
              <w:t>◎推廣十大傑出青年當選人苦幹實幹的精神。</w:t>
            </w:r>
          </w:p>
          <w:p w:rsidR="00D0287A" w:rsidRPr="00D17A24" w:rsidRDefault="00D0287A" w:rsidP="00D0287A">
            <w:pPr>
              <w:spacing w:line="520" w:lineRule="exact"/>
              <w:ind w:leftChars="149" w:left="662" w:rightChars="195" w:right="468" w:hangingChars="104" w:hanging="304"/>
              <w:jc w:val="both"/>
              <w:rPr>
                <w:rFonts w:ascii="標楷體" w:eastAsia="標楷體" w:hAnsi="標楷體"/>
                <w:spacing w:val="-4"/>
                <w:sz w:val="30"/>
                <w:szCs w:val="30"/>
              </w:rPr>
            </w:pPr>
            <w:r w:rsidRPr="00D17A24">
              <w:rPr>
                <w:rFonts w:ascii="標楷體" w:eastAsia="標楷體" w:hAnsi="標楷體" w:hint="eastAsia"/>
                <w:spacing w:val="-4"/>
                <w:sz w:val="30"/>
                <w:szCs w:val="30"/>
              </w:rPr>
              <w:t>◎針對十傑當選人舉辦各項服務。</w:t>
            </w:r>
          </w:p>
          <w:p w:rsidR="00D0287A" w:rsidRPr="00D17A24" w:rsidRDefault="00D0287A" w:rsidP="00D0287A">
            <w:pPr>
              <w:spacing w:line="520" w:lineRule="exact"/>
              <w:ind w:leftChars="149" w:left="662" w:rightChars="195" w:right="468" w:hangingChars="104" w:hanging="304"/>
              <w:jc w:val="both"/>
              <w:rPr>
                <w:rFonts w:ascii="標楷體" w:eastAsia="標楷體" w:hAnsi="標楷體"/>
                <w:spacing w:val="-4"/>
                <w:sz w:val="30"/>
                <w:szCs w:val="30"/>
              </w:rPr>
            </w:pPr>
            <w:r w:rsidRPr="00D17A24">
              <w:rPr>
                <w:rFonts w:ascii="標楷體" w:eastAsia="標楷體" w:hAnsi="標楷體" w:hint="eastAsia"/>
                <w:spacing w:val="-4"/>
                <w:sz w:val="30"/>
                <w:szCs w:val="30"/>
              </w:rPr>
              <w:t>◎鼓勵青年服務社會的相關研究。</w:t>
            </w:r>
          </w:p>
          <w:p w:rsidR="00D0287A" w:rsidRPr="00D17A24" w:rsidRDefault="00D0287A" w:rsidP="00D0287A">
            <w:pPr>
              <w:spacing w:line="520" w:lineRule="exact"/>
              <w:ind w:leftChars="149" w:left="662" w:rightChars="195" w:right="468" w:hangingChars="104" w:hanging="304"/>
              <w:jc w:val="both"/>
              <w:rPr>
                <w:rFonts w:ascii="標楷體" w:eastAsia="標楷體" w:hAnsi="標楷體"/>
                <w:spacing w:val="-8"/>
                <w:sz w:val="30"/>
                <w:szCs w:val="30"/>
              </w:rPr>
            </w:pPr>
            <w:r w:rsidRPr="00D17A24">
              <w:rPr>
                <w:rFonts w:ascii="標楷體" w:eastAsia="標楷體" w:hAnsi="標楷體" w:hint="eastAsia"/>
                <w:spacing w:val="-4"/>
                <w:sz w:val="30"/>
                <w:szCs w:val="30"/>
              </w:rPr>
              <w:t>◎</w:t>
            </w:r>
            <w:r w:rsidRPr="00D17A24">
              <w:rPr>
                <w:rFonts w:ascii="標楷體" w:eastAsia="標楷體" w:hAnsi="標楷體" w:hint="eastAsia"/>
                <w:spacing w:val="-8"/>
                <w:sz w:val="30"/>
                <w:szCs w:val="30"/>
              </w:rPr>
              <w:t>與世界各地傑出華人青年及團體的經驗交流。</w:t>
            </w:r>
          </w:p>
          <w:p w:rsidR="00D0287A" w:rsidRPr="00D17A24" w:rsidRDefault="00D0287A" w:rsidP="00D0287A">
            <w:pPr>
              <w:spacing w:line="520" w:lineRule="exact"/>
              <w:ind w:leftChars="149" w:left="662" w:rightChars="195" w:right="468" w:hangingChars="104" w:hanging="304"/>
              <w:jc w:val="both"/>
              <w:rPr>
                <w:rFonts w:ascii="標楷體" w:eastAsia="標楷體" w:hAnsi="標楷體"/>
                <w:spacing w:val="-4"/>
                <w:sz w:val="30"/>
                <w:szCs w:val="30"/>
              </w:rPr>
            </w:pPr>
            <w:r w:rsidRPr="00D17A24">
              <w:rPr>
                <w:rFonts w:ascii="標楷體" w:eastAsia="標楷體" w:hAnsi="標楷體" w:hint="eastAsia"/>
                <w:spacing w:val="-4"/>
                <w:sz w:val="30"/>
                <w:szCs w:val="30"/>
              </w:rPr>
              <w:t>◎與世界各國傑出青年團體的經驗交流。</w:t>
            </w:r>
          </w:p>
          <w:p w:rsidR="00D0287A" w:rsidRPr="00D17A24" w:rsidRDefault="00D0287A" w:rsidP="00D0287A">
            <w:pPr>
              <w:spacing w:line="520" w:lineRule="exact"/>
              <w:ind w:leftChars="149" w:left="662" w:rightChars="195" w:right="468" w:hangingChars="104" w:hanging="304"/>
              <w:jc w:val="both"/>
              <w:rPr>
                <w:rFonts w:ascii="標楷體" w:eastAsia="標楷體" w:hAnsi="標楷體"/>
                <w:spacing w:val="-4"/>
                <w:sz w:val="30"/>
                <w:szCs w:val="30"/>
              </w:rPr>
            </w:pPr>
            <w:r w:rsidRPr="00D17A24">
              <w:rPr>
                <w:rFonts w:ascii="標楷體" w:eastAsia="標楷體" w:hAnsi="標楷體" w:hint="eastAsia"/>
                <w:spacing w:val="-4"/>
                <w:sz w:val="30"/>
                <w:szCs w:val="30"/>
              </w:rPr>
              <w:t>◎推展國內青年及青少年輔導與服務工作。</w:t>
            </w:r>
          </w:p>
          <w:p w:rsidR="00D0287A" w:rsidRPr="00D17A24" w:rsidRDefault="00D0287A" w:rsidP="00D0287A">
            <w:pPr>
              <w:spacing w:line="520" w:lineRule="exact"/>
              <w:ind w:leftChars="149" w:left="662" w:rightChars="195" w:right="468" w:hangingChars="104" w:hanging="304"/>
              <w:jc w:val="both"/>
              <w:rPr>
                <w:rFonts w:ascii="標楷體" w:eastAsia="標楷體" w:hAnsi="標楷體"/>
                <w:spacing w:val="-4"/>
                <w:sz w:val="32"/>
                <w:szCs w:val="32"/>
              </w:rPr>
            </w:pPr>
            <w:r w:rsidRPr="00D17A24">
              <w:rPr>
                <w:rFonts w:ascii="標楷體" w:eastAsia="標楷體" w:hAnsi="標楷體" w:hint="eastAsia"/>
                <w:spacing w:val="-4"/>
                <w:sz w:val="30"/>
                <w:szCs w:val="30"/>
              </w:rPr>
              <w:t>◎其他與青年相關活動的企劃與推行。</w:t>
            </w:r>
          </w:p>
          <w:p w:rsidR="00D0287A" w:rsidRPr="00D17A24" w:rsidRDefault="00D0287A" w:rsidP="00D0287A">
            <w:pPr>
              <w:spacing w:line="360" w:lineRule="exact"/>
              <w:ind w:leftChars="200" w:left="652" w:rightChars="195" w:right="468" w:hangingChars="100" w:hanging="172"/>
              <w:jc w:val="both"/>
              <w:rPr>
                <w:rFonts w:ascii="標楷體" w:eastAsia="標楷體" w:hAnsi="標楷體"/>
                <w:spacing w:val="-4"/>
                <w:sz w:val="18"/>
                <w:szCs w:val="20"/>
              </w:rPr>
            </w:pPr>
          </w:p>
          <w:p w:rsidR="00D0287A" w:rsidRPr="00D17A24" w:rsidRDefault="00D0287A" w:rsidP="00D0287A">
            <w:pPr>
              <w:spacing w:line="360" w:lineRule="exact"/>
              <w:ind w:leftChars="200" w:left="652" w:rightChars="195" w:right="468" w:hangingChars="100" w:hanging="172"/>
              <w:jc w:val="both"/>
              <w:rPr>
                <w:rFonts w:ascii="標楷體" w:eastAsia="標楷體" w:hAnsi="標楷體"/>
                <w:spacing w:val="-4"/>
                <w:sz w:val="18"/>
                <w:szCs w:val="20"/>
              </w:rPr>
            </w:pPr>
          </w:p>
          <w:p w:rsidR="00D0287A" w:rsidRPr="00D17A24" w:rsidRDefault="00D0287A" w:rsidP="00D0287A">
            <w:pPr>
              <w:spacing w:line="500" w:lineRule="exact"/>
              <w:ind w:firstLineChars="555" w:firstLine="1956"/>
              <w:rPr>
                <w:rFonts w:ascii="標楷體" w:eastAsia="標楷體" w:hAnsi="標楷體"/>
                <w:b/>
                <w:spacing w:val="-4"/>
                <w:sz w:val="36"/>
                <w:szCs w:val="36"/>
              </w:rPr>
            </w:pPr>
            <w:r w:rsidRPr="00D17A24">
              <w:rPr>
                <w:rFonts w:ascii="標楷體" w:eastAsia="標楷體" w:hAnsi="標楷體" w:hint="eastAsia"/>
                <w:b/>
                <w:spacing w:val="-4"/>
                <w:sz w:val="36"/>
                <w:szCs w:val="36"/>
              </w:rPr>
              <w:t>財團法人十大傑出青年基金會</w:t>
            </w:r>
          </w:p>
          <w:p w:rsidR="00D0287A" w:rsidRPr="00D17A24" w:rsidRDefault="00D0287A" w:rsidP="00D0287A">
            <w:pPr>
              <w:spacing w:line="500" w:lineRule="exact"/>
              <w:ind w:leftChars="600" w:left="1440"/>
              <w:rPr>
                <w:rFonts w:eastAsia="華康楷書體W7"/>
                <w:sz w:val="28"/>
                <w:szCs w:val="28"/>
              </w:rPr>
            </w:pPr>
            <w:r w:rsidRPr="00D17A24">
              <w:rPr>
                <w:rFonts w:eastAsia="華康楷書體W7" w:hint="eastAsia"/>
                <w:sz w:val="28"/>
                <w:szCs w:val="28"/>
              </w:rPr>
              <w:t>中華民國政府</w:t>
            </w:r>
            <w:r w:rsidRPr="00D17A24">
              <w:rPr>
                <w:rFonts w:eastAsia="華康楷書體W7"/>
                <w:sz w:val="28"/>
                <w:szCs w:val="28"/>
              </w:rPr>
              <w:t>(85)</w:t>
            </w:r>
            <w:r w:rsidRPr="00D17A24">
              <w:rPr>
                <w:rFonts w:eastAsia="華康楷書體W7" w:hint="eastAsia"/>
                <w:sz w:val="28"/>
                <w:szCs w:val="28"/>
              </w:rPr>
              <w:t>青輔四字第</w:t>
            </w:r>
            <w:r w:rsidRPr="00D17A24">
              <w:rPr>
                <w:rFonts w:eastAsia="華康楷書體W7"/>
                <w:sz w:val="28"/>
                <w:szCs w:val="28"/>
              </w:rPr>
              <w:t>400216</w:t>
            </w:r>
            <w:r w:rsidRPr="00D17A24">
              <w:rPr>
                <w:rFonts w:eastAsia="華康楷書體W7" w:hint="eastAsia"/>
                <w:sz w:val="28"/>
                <w:szCs w:val="28"/>
              </w:rPr>
              <w:t>號函核准登記</w:t>
            </w:r>
          </w:p>
          <w:p w:rsidR="00D0287A" w:rsidRPr="00D17A24" w:rsidRDefault="00D0287A" w:rsidP="00D0287A">
            <w:pPr>
              <w:spacing w:line="500" w:lineRule="exact"/>
              <w:ind w:leftChars="600" w:left="1440"/>
              <w:rPr>
                <w:rFonts w:eastAsia="華康楷書體W7"/>
                <w:sz w:val="28"/>
                <w:szCs w:val="28"/>
              </w:rPr>
            </w:pPr>
            <w:r w:rsidRPr="00D17A24">
              <w:rPr>
                <w:rFonts w:eastAsia="華康楷書體W7" w:hint="eastAsia"/>
                <w:sz w:val="28"/>
                <w:szCs w:val="28"/>
              </w:rPr>
              <w:t>會址：</w:t>
            </w:r>
            <w:r w:rsidRPr="00D17A24">
              <w:rPr>
                <w:rFonts w:eastAsia="華康楷書體W7"/>
                <w:sz w:val="28"/>
                <w:szCs w:val="28"/>
              </w:rPr>
              <w:t>10056</w:t>
            </w:r>
            <w:r w:rsidRPr="00D17A24">
              <w:rPr>
                <w:rFonts w:eastAsia="華康楷書體W7" w:hint="eastAsia"/>
                <w:sz w:val="28"/>
                <w:szCs w:val="28"/>
              </w:rPr>
              <w:t>臺北市金山南路一段</w:t>
            </w:r>
            <w:r w:rsidRPr="00D17A24">
              <w:rPr>
                <w:rFonts w:eastAsia="華康楷書體W7"/>
                <w:sz w:val="28"/>
                <w:szCs w:val="28"/>
              </w:rPr>
              <w:t>65</w:t>
            </w:r>
            <w:r w:rsidRPr="00D17A24">
              <w:rPr>
                <w:rFonts w:eastAsia="華康楷書體W7" w:hint="eastAsia"/>
                <w:sz w:val="28"/>
                <w:szCs w:val="28"/>
              </w:rPr>
              <w:t>號</w:t>
            </w:r>
            <w:r w:rsidRPr="00D17A24">
              <w:rPr>
                <w:rFonts w:eastAsia="華康楷書體W7"/>
                <w:sz w:val="28"/>
                <w:szCs w:val="28"/>
              </w:rPr>
              <w:t>2</w:t>
            </w:r>
            <w:r w:rsidRPr="00D17A24">
              <w:rPr>
                <w:rFonts w:eastAsia="華康楷書體W7" w:hint="eastAsia"/>
                <w:sz w:val="28"/>
                <w:szCs w:val="28"/>
              </w:rPr>
              <w:t>樓</w:t>
            </w:r>
          </w:p>
          <w:p w:rsidR="00D0287A" w:rsidRPr="00D17A24" w:rsidRDefault="00D0287A" w:rsidP="00D0287A">
            <w:pPr>
              <w:spacing w:line="500" w:lineRule="exact"/>
              <w:ind w:leftChars="600" w:left="1440"/>
              <w:rPr>
                <w:rFonts w:eastAsia="華康楷書體W7"/>
                <w:spacing w:val="-6"/>
                <w:sz w:val="28"/>
                <w:szCs w:val="28"/>
              </w:rPr>
            </w:pPr>
            <w:r w:rsidRPr="00D17A24">
              <w:rPr>
                <w:rFonts w:eastAsia="華康楷書體W7" w:hint="eastAsia"/>
                <w:spacing w:val="-6"/>
                <w:sz w:val="28"/>
                <w:szCs w:val="28"/>
              </w:rPr>
              <w:t>電話：</w:t>
            </w:r>
            <w:r w:rsidRPr="00D17A24">
              <w:rPr>
                <w:rFonts w:eastAsia="華康楷書體W7"/>
                <w:spacing w:val="-6"/>
                <w:sz w:val="28"/>
                <w:szCs w:val="28"/>
              </w:rPr>
              <w:t xml:space="preserve">02-23218198  </w:t>
            </w:r>
            <w:r w:rsidRPr="00D17A24">
              <w:rPr>
                <w:rFonts w:eastAsia="華康楷書體W7" w:hint="eastAsia"/>
                <w:spacing w:val="-6"/>
                <w:sz w:val="28"/>
                <w:szCs w:val="28"/>
              </w:rPr>
              <w:t>傳真：</w:t>
            </w:r>
            <w:r w:rsidRPr="00D17A24">
              <w:rPr>
                <w:rFonts w:eastAsia="華康楷書體W7"/>
                <w:spacing w:val="-6"/>
                <w:sz w:val="28"/>
                <w:szCs w:val="28"/>
              </w:rPr>
              <w:t>02-23213102</w:t>
            </w:r>
          </w:p>
          <w:p w:rsidR="00D0287A" w:rsidRPr="00D17A24" w:rsidRDefault="00D0287A" w:rsidP="00D0287A">
            <w:pPr>
              <w:spacing w:line="500" w:lineRule="exact"/>
              <w:ind w:leftChars="600" w:left="1440"/>
              <w:rPr>
                <w:rFonts w:eastAsia="華康楷書體W7"/>
                <w:spacing w:val="-6"/>
                <w:sz w:val="28"/>
                <w:szCs w:val="28"/>
              </w:rPr>
            </w:pPr>
            <w:r w:rsidRPr="00D17A24">
              <w:rPr>
                <w:rFonts w:eastAsia="華康楷書體W7" w:hint="eastAsia"/>
                <w:spacing w:val="-6"/>
                <w:sz w:val="28"/>
                <w:szCs w:val="28"/>
              </w:rPr>
              <w:t>網址：</w:t>
            </w:r>
            <w:hyperlink r:id="rId16" w:history="1">
              <w:r w:rsidRPr="00D17A24">
                <w:rPr>
                  <w:rFonts w:eastAsia="華康楷書體W7"/>
                  <w:color w:val="0000FF" w:themeColor="hyperlink"/>
                  <w:spacing w:val="-6"/>
                  <w:sz w:val="28"/>
                  <w:szCs w:val="28"/>
                  <w:u w:val="single"/>
                </w:rPr>
                <w:t>http://www.persons.org.tw</w:t>
              </w:r>
            </w:hyperlink>
            <w:r w:rsidRPr="00D17A24">
              <w:rPr>
                <w:rFonts w:eastAsia="華康楷書體W7" w:hint="eastAsia"/>
                <w:spacing w:val="-6"/>
                <w:sz w:val="28"/>
                <w:szCs w:val="28"/>
              </w:rPr>
              <w:t xml:space="preserve"> (</w:t>
            </w:r>
            <w:hyperlink r:id="rId17" w:history="1">
              <w:r w:rsidRPr="00D17A24">
                <w:rPr>
                  <w:rFonts w:eastAsia="華康楷書體W7" w:hint="eastAsia"/>
                  <w:color w:val="0000FF" w:themeColor="hyperlink"/>
                  <w:spacing w:val="-6"/>
                  <w:sz w:val="28"/>
                  <w:szCs w:val="28"/>
                  <w:u w:val="single"/>
                </w:rPr>
                <w:t>http://toyp.org.tw</w:t>
              </w:r>
            </w:hyperlink>
            <w:r w:rsidRPr="00D17A24">
              <w:rPr>
                <w:rFonts w:eastAsia="華康楷書體W7" w:hint="eastAsia"/>
                <w:spacing w:val="-6"/>
                <w:sz w:val="28"/>
                <w:szCs w:val="28"/>
              </w:rPr>
              <w:t>)</w:t>
            </w:r>
          </w:p>
          <w:p w:rsidR="00D0287A" w:rsidRPr="00D17A24" w:rsidRDefault="00D0287A" w:rsidP="00D0287A">
            <w:pPr>
              <w:spacing w:line="500" w:lineRule="exact"/>
              <w:ind w:leftChars="600" w:left="1440"/>
              <w:rPr>
                <w:rFonts w:eastAsia="華康楷書體W7"/>
                <w:spacing w:val="-6"/>
                <w:sz w:val="28"/>
                <w:szCs w:val="28"/>
              </w:rPr>
            </w:pPr>
            <w:r w:rsidRPr="00D17A24">
              <w:rPr>
                <w:rFonts w:eastAsia="華康楷書體W7"/>
                <w:spacing w:val="-6"/>
                <w:sz w:val="28"/>
                <w:szCs w:val="28"/>
              </w:rPr>
              <w:t>E-mail</w:t>
            </w:r>
            <w:r w:rsidRPr="00D17A24">
              <w:rPr>
                <w:rFonts w:eastAsia="華康楷書體W7" w:hint="eastAsia"/>
                <w:spacing w:val="-6"/>
                <w:sz w:val="28"/>
                <w:szCs w:val="28"/>
              </w:rPr>
              <w:t>：</w:t>
            </w:r>
            <w:hyperlink r:id="rId18" w:history="1">
              <w:r w:rsidRPr="00D17A24">
                <w:rPr>
                  <w:rFonts w:eastAsia="華康楷書體W7"/>
                  <w:color w:val="0000FF" w:themeColor="hyperlink"/>
                  <w:spacing w:val="-6"/>
                  <w:sz w:val="28"/>
                  <w:szCs w:val="28"/>
                  <w:u w:val="single"/>
                </w:rPr>
                <w:t>toypfoundation@gmail.com</w:t>
              </w:r>
            </w:hyperlink>
          </w:p>
          <w:p w:rsidR="00D0287A" w:rsidRPr="00D17A24" w:rsidRDefault="00D0287A" w:rsidP="00D0287A">
            <w:pPr>
              <w:spacing w:line="440" w:lineRule="exact"/>
              <w:ind w:firstLineChars="663" w:firstLine="2389"/>
              <w:jc w:val="both"/>
              <w:rPr>
                <w:rFonts w:ascii="標楷體" w:eastAsia="標楷體" w:hAnsi="標楷體"/>
                <w:sz w:val="20"/>
              </w:rPr>
            </w:pPr>
            <w:r>
              <w:rPr>
                <w:rFonts w:ascii="標楷體" w:eastAsia="標楷體" w:hAnsi="標楷體" w:hint="eastAsia"/>
                <w:b/>
                <w:noProof/>
                <w:spacing w:val="-4"/>
                <w:sz w:val="36"/>
                <w:szCs w:val="36"/>
              </w:rPr>
              <w:drawing>
                <wp:anchor distT="0" distB="0" distL="114300" distR="114300" simplePos="0" relativeHeight="251675648" behindDoc="1" locked="0" layoutInCell="1" allowOverlap="1">
                  <wp:simplePos x="0" y="0"/>
                  <wp:positionH relativeFrom="column">
                    <wp:posOffset>-31750</wp:posOffset>
                  </wp:positionH>
                  <wp:positionV relativeFrom="paragraph">
                    <wp:posOffset>-1362710</wp:posOffset>
                  </wp:positionV>
                  <wp:extent cx="1134745" cy="1169035"/>
                  <wp:effectExtent l="0" t="0" r="8255" b="0"/>
                  <wp:wrapTight wrapText="bothSides">
                    <wp:wrapPolygon edited="0">
                      <wp:start x="0" y="0"/>
                      <wp:lineTo x="0" y="21119"/>
                      <wp:lineTo x="21395" y="21119"/>
                      <wp:lineTo x="21395" y="0"/>
                      <wp:lineTo x="0" y="0"/>
                    </wp:wrapPolygon>
                  </wp:wrapTight>
                  <wp:docPr id="3" name="圖片 3" descr="\\Hsieh-pc\十大傑出青年基金會\常用圖檔\十傑基金會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ieh-pc\十大傑出青年基金會\常用圖檔\十傑基金會QR COD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4745" cy="1169035"/>
                          </a:xfrm>
                          <a:prstGeom prst="rect">
                            <a:avLst/>
                          </a:prstGeom>
                          <a:noFill/>
                          <a:ln>
                            <a:noFill/>
                          </a:ln>
                        </pic:spPr>
                      </pic:pic>
                    </a:graphicData>
                  </a:graphic>
                </wp:anchor>
              </w:drawing>
            </w:r>
          </w:p>
        </w:tc>
      </w:tr>
    </w:tbl>
    <w:p w:rsidR="00C60459" w:rsidRDefault="00D0287A" w:rsidP="00DD6AD4">
      <w:pPr>
        <w:spacing w:line="520" w:lineRule="exact"/>
        <w:rPr>
          <w:rFonts w:ascii="標楷體" w:eastAsia="標楷體" w:hAnsi="標楷體"/>
        </w:rPr>
      </w:pPr>
      <w:r w:rsidRPr="00D0287A">
        <w:rPr>
          <w:rFonts w:ascii="標楷體" w:eastAsia="標楷體" w:hAnsi="標楷體"/>
          <w:noProof/>
        </w:rPr>
        <w:drawing>
          <wp:anchor distT="0" distB="0" distL="114300" distR="114300" simplePos="0" relativeHeight="251672576" behindDoc="1" locked="0" layoutInCell="1" allowOverlap="1">
            <wp:simplePos x="0" y="0"/>
            <wp:positionH relativeFrom="column">
              <wp:posOffset>753110</wp:posOffset>
            </wp:positionH>
            <wp:positionV relativeFrom="paragraph">
              <wp:posOffset>6672580</wp:posOffset>
            </wp:positionV>
            <wp:extent cx="4117340" cy="1204595"/>
            <wp:effectExtent l="0" t="0" r="0" b="0"/>
            <wp:wrapTight wrapText="bothSides">
              <wp:wrapPolygon edited="0">
                <wp:start x="8295" y="0"/>
                <wp:lineTo x="7495" y="2391"/>
                <wp:lineTo x="7695" y="5465"/>
                <wp:lineTo x="10793" y="6149"/>
                <wp:lineTo x="1299" y="8198"/>
                <wp:lineTo x="0" y="8881"/>
                <wp:lineTo x="100" y="14005"/>
                <wp:lineTo x="6396" y="17080"/>
                <wp:lineTo x="0" y="17080"/>
                <wp:lineTo x="100" y="20496"/>
                <wp:lineTo x="21287" y="20496"/>
                <wp:lineTo x="21487" y="17421"/>
                <wp:lineTo x="20687" y="17080"/>
                <wp:lineTo x="20587" y="11614"/>
                <wp:lineTo x="21387" y="10931"/>
                <wp:lineTo x="19988" y="6832"/>
                <wp:lineTo x="14091" y="5465"/>
                <wp:lineTo x="13991" y="1366"/>
                <wp:lineTo x="8795" y="0"/>
                <wp:lineTo x="8295" y="0"/>
              </wp:wrapPolygon>
            </wp:wrapTight>
            <wp:docPr id="13" name="圖片 13" descr="C:\Users\asus\Desktop\十傑-標準字中 (去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C:\Users\asus\Desktop\十傑-標準字中 (去背).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17340" cy="1204595"/>
                    </a:xfrm>
                    <a:prstGeom prst="rect">
                      <a:avLst/>
                    </a:prstGeom>
                    <a:noFill/>
                    <a:ln>
                      <a:noFill/>
                    </a:ln>
                  </pic:spPr>
                </pic:pic>
              </a:graphicData>
            </a:graphic>
          </wp:anchor>
        </w:drawing>
      </w:r>
    </w:p>
    <w:sectPr w:rsidR="00C60459" w:rsidSect="00A76BFA">
      <w:footerReference w:type="default" r:id="rId21"/>
      <w:pgSz w:w="11906" w:h="16838"/>
      <w:pgMar w:top="1418" w:right="1797" w:bottom="1191" w:left="1797"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29" w:rsidRDefault="00A97129" w:rsidP="009C71A5">
      <w:r>
        <w:separator/>
      </w:r>
    </w:p>
  </w:endnote>
  <w:endnote w:type="continuationSeparator" w:id="0">
    <w:p w:rsidR="00A97129" w:rsidRDefault="00A97129" w:rsidP="009C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華康細圓體">
    <w:panose1 w:val="020F03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新特圓體">
    <w:panose1 w:val="020F0909000000000000"/>
    <w:charset w:val="88"/>
    <w:family w:val="modern"/>
    <w:pitch w:val="fixed"/>
    <w:sig w:usb0="80000001" w:usb1="28091800" w:usb2="00000016" w:usb3="00000000" w:csb0="00100000" w:csb1="00000000"/>
  </w:font>
  <w:font w:name="華康楷書體W7">
    <w:altName w:val="Arial Unicode MS"/>
    <w:panose1 w:val="030007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33206"/>
      <w:docPartObj>
        <w:docPartGallery w:val="Page Numbers (Bottom of Page)"/>
        <w:docPartUnique/>
      </w:docPartObj>
    </w:sdtPr>
    <w:sdtEndPr/>
    <w:sdtContent>
      <w:p w:rsidR="00A4267E" w:rsidRDefault="000D5216">
        <w:pPr>
          <w:pStyle w:val="ab"/>
          <w:jc w:val="center"/>
        </w:pPr>
        <w:r>
          <w:fldChar w:fldCharType="begin"/>
        </w:r>
        <w:r w:rsidR="00A4267E">
          <w:instrText xml:space="preserve"> PAGE   \* MERGEFORMAT </w:instrText>
        </w:r>
        <w:r>
          <w:fldChar w:fldCharType="separate"/>
        </w:r>
        <w:r w:rsidR="005D3B26" w:rsidRPr="005D3B26">
          <w:rPr>
            <w:noProof/>
            <w:lang w:val="zh-TW"/>
          </w:rPr>
          <w:t>3</w:t>
        </w:r>
        <w:r>
          <w:rPr>
            <w:noProof/>
            <w:lang w:val="zh-TW"/>
          </w:rPr>
          <w:fldChar w:fldCharType="end"/>
        </w:r>
      </w:p>
    </w:sdtContent>
  </w:sdt>
  <w:p w:rsidR="00A4267E" w:rsidRDefault="00A4267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29" w:rsidRDefault="00A97129" w:rsidP="009C71A5">
      <w:r>
        <w:separator/>
      </w:r>
    </w:p>
  </w:footnote>
  <w:footnote w:type="continuationSeparator" w:id="0">
    <w:p w:rsidR="00A97129" w:rsidRDefault="00A97129" w:rsidP="009C7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62B6B"/>
    <w:multiLevelType w:val="hybridMultilevel"/>
    <w:tmpl w:val="E27E88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D5F5A1C"/>
    <w:multiLevelType w:val="hybridMultilevel"/>
    <w:tmpl w:val="8FEA90C6"/>
    <w:lvl w:ilvl="0" w:tplc="04090015">
      <w:start w:val="1"/>
      <w:numFmt w:val="taiwaneseCountingThousand"/>
      <w:lvlText w:val="%1、"/>
      <w:lvlJc w:val="left"/>
      <w:pPr>
        <w:ind w:left="480" w:hanging="480"/>
      </w:pPr>
    </w:lvl>
    <w:lvl w:ilvl="1" w:tplc="CEBC9E5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8D1363"/>
    <w:multiLevelType w:val="hybridMultilevel"/>
    <w:tmpl w:val="65F03B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2063BBA"/>
    <w:multiLevelType w:val="hybridMultilevel"/>
    <w:tmpl w:val="980226F0"/>
    <w:lvl w:ilvl="0" w:tplc="8BC6D2C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73374F1"/>
    <w:multiLevelType w:val="hybridMultilevel"/>
    <w:tmpl w:val="321CE886"/>
    <w:lvl w:ilvl="0" w:tplc="0409000F">
      <w:start w:val="1"/>
      <w:numFmt w:val="decimal"/>
      <w:lvlText w:val="%1."/>
      <w:lvlJc w:val="left"/>
      <w:pPr>
        <w:tabs>
          <w:tab w:val="num" w:pos="485"/>
        </w:tabs>
        <w:ind w:left="485" w:hanging="485"/>
      </w:pPr>
      <w:rPr>
        <w:rFonts w:hint="default"/>
      </w:rPr>
    </w:lvl>
    <w:lvl w:ilvl="1" w:tplc="04090019">
      <w:start w:val="1"/>
      <w:numFmt w:val="ideographTraditional"/>
      <w:lvlText w:val="%2、"/>
      <w:lvlJc w:val="left"/>
      <w:pPr>
        <w:tabs>
          <w:tab w:val="num" w:pos="420"/>
        </w:tabs>
        <w:ind w:left="420" w:hanging="480"/>
      </w:pPr>
    </w:lvl>
    <w:lvl w:ilvl="2" w:tplc="0409001B">
      <w:start w:val="1"/>
      <w:numFmt w:val="lowerRoman"/>
      <w:lvlText w:val="%3."/>
      <w:lvlJc w:val="right"/>
      <w:pPr>
        <w:tabs>
          <w:tab w:val="num" w:pos="900"/>
        </w:tabs>
        <w:ind w:left="900" w:hanging="480"/>
      </w:pPr>
    </w:lvl>
    <w:lvl w:ilvl="3" w:tplc="0409000F">
      <w:start w:val="1"/>
      <w:numFmt w:val="decimal"/>
      <w:lvlText w:val="%4."/>
      <w:lvlJc w:val="left"/>
      <w:pPr>
        <w:tabs>
          <w:tab w:val="num" w:pos="1380"/>
        </w:tabs>
        <w:ind w:left="1380" w:hanging="480"/>
      </w:pPr>
      <w:rPr>
        <w:rFonts w:hint="default"/>
      </w:r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5">
    <w:nsid w:val="58E046E2"/>
    <w:multiLevelType w:val="hybridMultilevel"/>
    <w:tmpl w:val="737494CE"/>
    <w:lvl w:ilvl="0" w:tplc="07DCC5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B404217"/>
    <w:multiLevelType w:val="hybridMultilevel"/>
    <w:tmpl w:val="F6104632"/>
    <w:lvl w:ilvl="0" w:tplc="04090015">
      <w:start w:val="1"/>
      <w:numFmt w:val="taiwaneseCountingThousand"/>
      <w:lvlText w:val="%1、"/>
      <w:lvlJc w:val="left"/>
      <w:pPr>
        <w:tabs>
          <w:tab w:val="num" w:pos="485"/>
        </w:tabs>
        <w:ind w:left="485" w:hanging="485"/>
      </w:pPr>
      <w:rPr>
        <w:rFonts w:hint="default"/>
      </w:rPr>
    </w:lvl>
    <w:lvl w:ilvl="1" w:tplc="04090019">
      <w:start w:val="1"/>
      <w:numFmt w:val="ideographTraditional"/>
      <w:lvlText w:val="%2、"/>
      <w:lvlJc w:val="left"/>
      <w:pPr>
        <w:tabs>
          <w:tab w:val="num" w:pos="420"/>
        </w:tabs>
        <w:ind w:left="420" w:hanging="480"/>
      </w:pPr>
    </w:lvl>
    <w:lvl w:ilvl="2" w:tplc="0409001B">
      <w:start w:val="1"/>
      <w:numFmt w:val="lowerRoman"/>
      <w:lvlText w:val="%3."/>
      <w:lvlJc w:val="right"/>
      <w:pPr>
        <w:tabs>
          <w:tab w:val="num" w:pos="900"/>
        </w:tabs>
        <w:ind w:left="900" w:hanging="480"/>
      </w:pPr>
    </w:lvl>
    <w:lvl w:ilvl="3" w:tplc="0409000F">
      <w:start w:val="1"/>
      <w:numFmt w:val="decimal"/>
      <w:lvlText w:val="%4."/>
      <w:lvlJc w:val="left"/>
      <w:pPr>
        <w:tabs>
          <w:tab w:val="num" w:pos="1380"/>
        </w:tabs>
        <w:ind w:left="1380" w:hanging="480"/>
      </w:pPr>
      <w:rPr>
        <w:rFonts w:hint="default"/>
      </w:r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7">
    <w:nsid w:val="7C8E2F9E"/>
    <w:multiLevelType w:val="hybridMultilevel"/>
    <w:tmpl w:val="DCDC897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7E735141"/>
    <w:multiLevelType w:val="hybridMultilevel"/>
    <w:tmpl w:val="0016B43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4"/>
  </w:num>
  <w:num w:numId="3">
    <w:abstractNumId w:val="5"/>
  </w:num>
  <w:num w:numId="4">
    <w:abstractNumId w:val="0"/>
  </w:num>
  <w:num w:numId="5">
    <w:abstractNumId w:val="1"/>
  </w:num>
  <w:num w:numId="6">
    <w:abstractNumId w:val="8"/>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o:colormru v:ext="edit" colors="green,#903"/>
      <o:colormenu v:ext="edit" fillcolor="#903"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0D49"/>
    <w:rsid w:val="00000CE3"/>
    <w:rsid w:val="00001944"/>
    <w:rsid w:val="0002202B"/>
    <w:rsid w:val="00030DE4"/>
    <w:rsid w:val="000375C2"/>
    <w:rsid w:val="0006562D"/>
    <w:rsid w:val="000B6C83"/>
    <w:rsid w:val="000D5216"/>
    <w:rsid w:val="0014091F"/>
    <w:rsid w:val="001455E4"/>
    <w:rsid w:val="00161702"/>
    <w:rsid w:val="00180396"/>
    <w:rsid w:val="001813EC"/>
    <w:rsid w:val="00185518"/>
    <w:rsid w:val="001B1D48"/>
    <w:rsid w:val="001B43ED"/>
    <w:rsid w:val="001E7C77"/>
    <w:rsid w:val="00254BAE"/>
    <w:rsid w:val="002812B4"/>
    <w:rsid w:val="00281808"/>
    <w:rsid w:val="002D2379"/>
    <w:rsid w:val="0036431F"/>
    <w:rsid w:val="003656CF"/>
    <w:rsid w:val="003822D4"/>
    <w:rsid w:val="00393F2B"/>
    <w:rsid w:val="003A472F"/>
    <w:rsid w:val="003F0955"/>
    <w:rsid w:val="00405F2D"/>
    <w:rsid w:val="00412E11"/>
    <w:rsid w:val="004C5EC3"/>
    <w:rsid w:val="004D3129"/>
    <w:rsid w:val="004D7890"/>
    <w:rsid w:val="004D7BC3"/>
    <w:rsid w:val="004E6A1E"/>
    <w:rsid w:val="0050028B"/>
    <w:rsid w:val="00527AAF"/>
    <w:rsid w:val="00546B72"/>
    <w:rsid w:val="005B0939"/>
    <w:rsid w:val="005C0E3C"/>
    <w:rsid w:val="005C22F8"/>
    <w:rsid w:val="005D3B26"/>
    <w:rsid w:val="00616C97"/>
    <w:rsid w:val="006458C1"/>
    <w:rsid w:val="006471E0"/>
    <w:rsid w:val="006B4B9B"/>
    <w:rsid w:val="006D24A6"/>
    <w:rsid w:val="006F14BB"/>
    <w:rsid w:val="007872DC"/>
    <w:rsid w:val="00812595"/>
    <w:rsid w:val="00823508"/>
    <w:rsid w:val="008446D2"/>
    <w:rsid w:val="008550F5"/>
    <w:rsid w:val="008609ED"/>
    <w:rsid w:val="008761F3"/>
    <w:rsid w:val="00882FEF"/>
    <w:rsid w:val="00895E2C"/>
    <w:rsid w:val="008D3CA8"/>
    <w:rsid w:val="00926F3A"/>
    <w:rsid w:val="00930D49"/>
    <w:rsid w:val="00960BE9"/>
    <w:rsid w:val="00987D62"/>
    <w:rsid w:val="00993DCD"/>
    <w:rsid w:val="009C71A5"/>
    <w:rsid w:val="009F0DA2"/>
    <w:rsid w:val="009F3F85"/>
    <w:rsid w:val="00A02AF3"/>
    <w:rsid w:val="00A30951"/>
    <w:rsid w:val="00A4267E"/>
    <w:rsid w:val="00A43D03"/>
    <w:rsid w:val="00A7519E"/>
    <w:rsid w:val="00A76BFA"/>
    <w:rsid w:val="00A97129"/>
    <w:rsid w:val="00AF12E2"/>
    <w:rsid w:val="00B31183"/>
    <w:rsid w:val="00B5327C"/>
    <w:rsid w:val="00B943BC"/>
    <w:rsid w:val="00B96B60"/>
    <w:rsid w:val="00C50FC6"/>
    <w:rsid w:val="00C538F8"/>
    <w:rsid w:val="00C60459"/>
    <w:rsid w:val="00C801D4"/>
    <w:rsid w:val="00CD260D"/>
    <w:rsid w:val="00CD6540"/>
    <w:rsid w:val="00CE68C7"/>
    <w:rsid w:val="00D0287A"/>
    <w:rsid w:val="00D06216"/>
    <w:rsid w:val="00D26662"/>
    <w:rsid w:val="00D61BCD"/>
    <w:rsid w:val="00DD6AD4"/>
    <w:rsid w:val="00DF5967"/>
    <w:rsid w:val="00DF7B34"/>
    <w:rsid w:val="00E56DCC"/>
    <w:rsid w:val="00E92865"/>
    <w:rsid w:val="00EA7F27"/>
    <w:rsid w:val="00EE5227"/>
    <w:rsid w:val="00F0725E"/>
    <w:rsid w:val="00F34ED2"/>
    <w:rsid w:val="00F56712"/>
    <w:rsid w:val="00FA6E24"/>
    <w:rsid w:val="00FC1410"/>
    <w:rsid w:val="00FE5D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colormru v:ext="edit" colors="green,#903"/>
      <o:colormenu v:ext="edit" fillcolor="#903"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D4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118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semiHidden/>
    <w:rsid w:val="000B6C83"/>
    <w:rPr>
      <w:sz w:val="18"/>
      <w:szCs w:val="18"/>
    </w:rPr>
  </w:style>
  <w:style w:type="paragraph" w:styleId="a5">
    <w:name w:val="annotation text"/>
    <w:basedOn w:val="a"/>
    <w:semiHidden/>
    <w:rsid w:val="000B6C83"/>
  </w:style>
  <w:style w:type="paragraph" w:styleId="a6">
    <w:name w:val="annotation subject"/>
    <w:basedOn w:val="a5"/>
    <w:next w:val="a5"/>
    <w:semiHidden/>
    <w:rsid w:val="000B6C83"/>
    <w:rPr>
      <w:b/>
      <w:bCs/>
    </w:rPr>
  </w:style>
  <w:style w:type="paragraph" w:styleId="a7">
    <w:name w:val="Balloon Text"/>
    <w:basedOn w:val="a"/>
    <w:semiHidden/>
    <w:rsid w:val="000B6C83"/>
    <w:rPr>
      <w:rFonts w:ascii="Arial" w:hAnsi="Arial"/>
      <w:sz w:val="18"/>
      <w:szCs w:val="18"/>
    </w:rPr>
  </w:style>
  <w:style w:type="paragraph" w:styleId="2">
    <w:name w:val="Body Text Indent 2"/>
    <w:basedOn w:val="a"/>
    <w:rsid w:val="004D3129"/>
    <w:pPr>
      <w:ind w:firstLineChars="200" w:firstLine="560"/>
      <w:jc w:val="both"/>
    </w:pPr>
    <w:rPr>
      <w:rFonts w:ascii="華康細圓體" w:eastAsia="華康細圓體" w:hAnsi="標楷體"/>
      <w:sz w:val="28"/>
      <w:szCs w:val="28"/>
    </w:rPr>
  </w:style>
  <w:style w:type="paragraph" w:styleId="HTML">
    <w:name w:val="HTML Preformatted"/>
    <w:basedOn w:val="a"/>
    <w:rsid w:val="004C5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8">
    <w:name w:val="Hyperlink"/>
    <w:basedOn w:val="a0"/>
    <w:rsid w:val="004C5EC3"/>
    <w:rPr>
      <w:color w:val="0000FF"/>
      <w:u w:val="single"/>
    </w:rPr>
  </w:style>
  <w:style w:type="paragraph" w:styleId="a9">
    <w:name w:val="header"/>
    <w:basedOn w:val="a"/>
    <w:link w:val="aa"/>
    <w:rsid w:val="009C71A5"/>
    <w:pPr>
      <w:tabs>
        <w:tab w:val="center" w:pos="4153"/>
        <w:tab w:val="right" w:pos="8306"/>
      </w:tabs>
      <w:snapToGrid w:val="0"/>
    </w:pPr>
    <w:rPr>
      <w:sz w:val="20"/>
      <w:szCs w:val="20"/>
    </w:rPr>
  </w:style>
  <w:style w:type="character" w:customStyle="1" w:styleId="aa">
    <w:name w:val="頁首 字元"/>
    <w:basedOn w:val="a0"/>
    <w:link w:val="a9"/>
    <w:rsid w:val="009C71A5"/>
    <w:rPr>
      <w:kern w:val="2"/>
    </w:rPr>
  </w:style>
  <w:style w:type="paragraph" w:styleId="ab">
    <w:name w:val="footer"/>
    <w:basedOn w:val="a"/>
    <w:link w:val="ac"/>
    <w:uiPriority w:val="99"/>
    <w:rsid w:val="009C71A5"/>
    <w:pPr>
      <w:tabs>
        <w:tab w:val="center" w:pos="4153"/>
        <w:tab w:val="right" w:pos="8306"/>
      </w:tabs>
      <w:snapToGrid w:val="0"/>
    </w:pPr>
    <w:rPr>
      <w:sz w:val="20"/>
      <w:szCs w:val="20"/>
    </w:rPr>
  </w:style>
  <w:style w:type="character" w:customStyle="1" w:styleId="ac">
    <w:name w:val="頁尾 字元"/>
    <w:basedOn w:val="a0"/>
    <w:link w:val="ab"/>
    <w:uiPriority w:val="99"/>
    <w:rsid w:val="009C71A5"/>
    <w:rPr>
      <w:kern w:val="2"/>
    </w:rPr>
  </w:style>
  <w:style w:type="paragraph" w:styleId="ad">
    <w:name w:val="List Paragraph"/>
    <w:basedOn w:val="a"/>
    <w:uiPriority w:val="34"/>
    <w:qFormat/>
    <w:rsid w:val="005C22F8"/>
    <w:pPr>
      <w:ind w:leftChars="200" w:left="480"/>
    </w:pPr>
  </w:style>
  <w:style w:type="paragraph" w:styleId="Web">
    <w:name w:val="Normal (Web)"/>
    <w:basedOn w:val="a"/>
    <w:uiPriority w:val="99"/>
    <w:rsid w:val="006458C1"/>
    <w:pPr>
      <w:widowControl/>
      <w:spacing w:before="100" w:beforeAutospacing="1" w:after="100" w:afterAutospacing="1"/>
    </w:pPr>
    <w:rPr>
      <w:rFonts w:ascii="新細明體" w:hAnsi="新細明體" w:cs="新細明體"/>
      <w:kern w:val="0"/>
    </w:rPr>
  </w:style>
  <w:style w:type="character" w:styleId="ae">
    <w:name w:val="FollowedHyperlink"/>
    <w:basedOn w:val="a0"/>
    <w:rsid w:val="004E6A1E"/>
    <w:rPr>
      <w:color w:val="800080" w:themeColor="followedHyperlink"/>
      <w:u w:val="single"/>
    </w:rPr>
  </w:style>
  <w:style w:type="character" w:customStyle="1" w:styleId="apple-converted-space">
    <w:name w:val="apple-converted-space"/>
    <w:basedOn w:val="a0"/>
    <w:rsid w:val="00F56712"/>
  </w:style>
  <w:style w:type="character" w:styleId="af">
    <w:name w:val="Placeholder Text"/>
    <w:basedOn w:val="a0"/>
    <w:uiPriority w:val="99"/>
    <w:semiHidden/>
    <w:rsid w:val="00B943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D4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118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semiHidden/>
    <w:rsid w:val="000B6C83"/>
    <w:rPr>
      <w:sz w:val="18"/>
      <w:szCs w:val="18"/>
    </w:rPr>
  </w:style>
  <w:style w:type="paragraph" w:styleId="a5">
    <w:name w:val="annotation text"/>
    <w:basedOn w:val="a"/>
    <w:semiHidden/>
    <w:rsid w:val="000B6C83"/>
  </w:style>
  <w:style w:type="paragraph" w:styleId="a6">
    <w:name w:val="annotation subject"/>
    <w:basedOn w:val="a5"/>
    <w:next w:val="a5"/>
    <w:semiHidden/>
    <w:rsid w:val="000B6C83"/>
    <w:rPr>
      <w:b/>
      <w:bCs/>
    </w:rPr>
  </w:style>
  <w:style w:type="paragraph" w:styleId="a7">
    <w:name w:val="Balloon Text"/>
    <w:basedOn w:val="a"/>
    <w:semiHidden/>
    <w:rsid w:val="000B6C83"/>
    <w:rPr>
      <w:rFonts w:ascii="Arial" w:hAnsi="Arial"/>
      <w:sz w:val="18"/>
      <w:szCs w:val="18"/>
    </w:rPr>
  </w:style>
  <w:style w:type="paragraph" w:styleId="2">
    <w:name w:val="Body Text Indent 2"/>
    <w:basedOn w:val="a"/>
    <w:rsid w:val="004D3129"/>
    <w:pPr>
      <w:ind w:firstLineChars="200" w:firstLine="560"/>
      <w:jc w:val="both"/>
    </w:pPr>
    <w:rPr>
      <w:rFonts w:ascii="華康細圓體" w:eastAsia="華康細圓體" w:hAnsi="標楷體"/>
      <w:sz w:val="28"/>
      <w:szCs w:val="28"/>
    </w:rPr>
  </w:style>
  <w:style w:type="paragraph" w:styleId="HTML">
    <w:name w:val="HTML Preformatted"/>
    <w:basedOn w:val="a"/>
    <w:rsid w:val="004C5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8">
    <w:name w:val="Hyperlink"/>
    <w:basedOn w:val="a0"/>
    <w:rsid w:val="004C5EC3"/>
    <w:rPr>
      <w:color w:val="0000FF"/>
      <w:u w:val="single"/>
    </w:rPr>
  </w:style>
  <w:style w:type="paragraph" w:styleId="a9">
    <w:name w:val="header"/>
    <w:basedOn w:val="a"/>
    <w:link w:val="aa"/>
    <w:rsid w:val="009C71A5"/>
    <w:pPr>
      <w:tabs>
        <w:tab w:val="center" w:pos="4153"/>
        <w:tab w:val="right" w:pos="8306"/>
      </w:tabs>
      <w:snapToGrid w:val="0"/>
    </w:pPr>
    <w:rPr>
      <w:sz w:val="20"/>
      <w:szCs w:val="20"/>
    </w:rPr>
  </w:style>
  <w:style w:type="character" w:customStyle="1" w:styleId="aa">
    <w:name w:val="頁首 字元"/>
    <w:basedOn w:val="a0"/>
    <w:link w:val="a9"/>
    <w:rsid w:val="009C71A5"/>
    <w:rPr>
      <w:kern w:val="2"/>
    </w:rPr>
  </w:style>
  <w:style w:type="paragraph" w:styleId="ab">
    <w:name w:val="footer"/>
    <w:basedOn w:val="a"/>
    <w:link w:val="ac"/>
    <w:uiPriority w:val="99"/>
    <w:rsid w:val="009C71A5"/>
    <w:pPr>
      <w:tabs>
        <w:tab w:val="center" w:pos="4153"/>
        <w:tab w:val="right" w:pos="8306"/>
      </w:tabs>
      <w:snapToGrid w:val="0"/>
    </w:pPr>
    <w:rPr>
      <w:sz w:val="20"/>
      <w:szCs w:val="20"/>
    </w:rPr>
  </w:style>
  <w:style w:type="character" w:customStyle="1" w:styleId="ac">
    <w:name w:val="頁尾 字元"/>
    <w:basedOn w:val="a0"/>
    <w:link w:val="ab"/>
    <w:uiPriority w:val="99"/>
    <w:rsid w:val="009C71A5"/>
    <w:rPr>
      <w:kern w:val="2"/>
    </w:rPr>
  </w:style>
  <w:style w:type="paragraph" w:styleId="ad">
    <w:name w:val="List Paragraph"/>
    <w:basedOn w:val="a"/>
    <w:uiPriority w:val="34"/>
    <w:qFormat/>
    <w:rsid w:val="005C22F8"/>
    <w:pPr>
      <w:ind w:leftChars="200" w:left="480"/>
    </w:pPr>
  </w:style>
  <w:style w:type="paragraph" w:styleId="Web">
    <w:name w:val="Normal (Web)"/>
    <w:basedOn w:val="a"/>
    <w:uiPriority w:val="99"/>
    <w:rsid w:val="006458C1"/>
    <w:pPr>
      <w:widowControl/>
      <w:spacing w:before="100" w:beforeAutospacing="1" w:after="100" w:afterAutospacing="1"/>
    </w:pPr>
    <w:rPr>
      <w:rFonts w:ascii="新細明體" w:hAnsi="新細明體" w:cs="新細明體"/>
      <w:kern w:val="0"/>
    </w:rPr>
  </w:style>
  <w:style w:type="character" w:styleId="ae">
    <w:name w:val="FollowedHyperlink"/>
    <w:basedOn w:val="a0"/>
    <w:rsid w:val="004E6A1E"/>
    <w:rPr>
      <w:color w:val="800080" w:themeColor="followedHyperlink"/>
      <w:u w:val="single"/>
    </w:rPr>
  </w:style>
  <w:style w:type="character" w:customStyle="1" w:styleId="apple-converted-space">
    <w:name w:val="apple-converted-space"/>
    <w:basedOn w:val="a0"/>
    <w:rsid w:val="00F56712"/>
  </w:style>
  <w:style w:type="character" w:styleId="af">
    <w:name w:val="Placeholder Text"/>
    <w:basedOn w:val="a0"/>
    <w:uiPriority w:val="99"/>
    <w:semiHidden/>
    <w:rsid w:val="00B943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70586">
      <w:bodyDiv w:val="1"/>
      <w:marLeft w:val="0"/>
      <w:marRight w:val="0"/>
      <w:marTop w:val="0"/>
      <w:marBottom w:val="0"/>
      <w:divBdr>
        <w:top w:val="none" w:sz="0" w:space="0" w:color="auto"/>
        <w:left w:val="none" w:sz="0" w:space="0" w:color="auto"/>
        <w:bottom w:val="none" w:sz="0" w:space="0" w:color="auto"/>
        <w:right w:val="none" w:sz="0" w:space="0" w:color="auto"/>
      </w:divBdr>
    </w:div>
    <w:div w:id="1536966218">
      <w:bodyDiv w:val="1"/>
      <w:marLeft w:val="0"/>
      <w:marRight w:val="0"/>
      <w:marTop w:val="0"/>
      <w:marBottom w:val="0"/>
      <w:divBdr>
        <w:top w:val="none" w:sz="0" w:space="0" w:color="auto"/>
        <w:left w:val="none" w:sz="0" w:space="0" w:color="auto"/>
        <w:bottom w:val="none" w:sz="0" w:space="0" w:color="auto"/>
        <w:right w:val="none" w:sz="0" w:space="0" w:color="auto"/>
      </w:divBdr>
    </w:div>
    <w:div w:id="19996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toypfoundation@gmail.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toyp.org.tw" TargetMode="External"/><Relationship Id="rId2" Type="http://schemas.openxmlformats.org/officeDocument/2006/relationships/styles" Target="styles.xml"/><Relationship Id="rId16" Type="http://schemas.openxmlformats.org/officeDocument/2006/relationships/hyperlink" Target="http://www.persons.org.tw"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youthtravel.tw/events_1_content.php?id=1637&amp;secureChk=98038bb3b0145d3731d9496105cf4e9e"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6</Pages>
  <Words>2207</Words>
  <Characters>809</Characters>
  <Application>Microsoft Office Word</Application>
  <DocSecurity>0</DocSecurity>
  <Lines>6</Lines>
  <Paragraphs>6</Paragraphs>
  <ScaleCrop>false</ScaleCrop>
  <Company>TVCR</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TVCR</dc:creator>
  <cp:lastModifiedBy>Hsieh</cp:lastModifiedBy>
  <cp:revision>8</cp:revision>
  <cp:lastPrinted>2015-06-10T08:03:00Z</cp:lastPrinted>
  <dcterms:created xsi:type="dcterms:W3CDTF">2015-06-10T02:36:00Z</dcterms:created>
  <dcterms:modified xsi:type="dcterms:W3CDTF">2015-07-07T06:21:00Z</dcterms:modified>
</cp:coreProperties>
</file>